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62" w:lineRule="auto" w:before="37"/>
        <w:rPr>
          <w:u w:val="none"/>
        </w:rPr>
      </w:pPr>
      <w:r>
        <w:rPr>
          <w:u w:val="none"/>
        </w:rPr>
        <w:t>ACORDO</w:t>
      </w:r>
      <w:r>
        <w:rPr>
          <w:spacing w:val="-14"/>
          <w:u w:val="none"/>
        </w:rPr>
        <w:t> </w:t>
      </w:r>
      <w:r>
        <w:rPr>
          <w:u w:val="none"/>
        </w:rPr>
        <w:t>COLETIVO</w:t>
      </w:r>
      <w:r>
        <w:rPr>
          <w:spacing w:val="-14"/>
          <w:u w:val="none"/>
        </w:rPr>
        <w:t> </w:t>
      </w:r>
      <w:r>
        <w:rPr>
          <w:u w:val="none"/>
        </w:rPr>
        <w:t>DE</w:t>
      </w:r>
      <w:r>
        <w:rPr>
          <w:spacing w:val="-13"/>
          <w:u w:val="none"/>
        </w:rPr>
        <w:t> </w:t>
      </w:r>
      <w:r>
        <w:rPr>
          <w:u w:val="none"/>
        </w:rPr>
        <w:t>TRABALHO</w:t>
      </w:r>
      <w:r>
        <w:rPr>
          <w:spacing w:val="-14"/>
          <w:u w:val="none"/>
        </w:rPr>
        <w:t> </w:t>
      </w:r>
      <w:r>
        <w:rPr>
          <w:u w:val="none"/>
        </w:rPr>
        <w:t>DE</w:t>
      </w:r>
      <w:r>
        <w:rPr>
          <w:spacing w:val="-13"/>
          <w:u w:val="none"/>
        </w:rPr>
        <w:t> </w:t>
      </w:r>
      <w:r>
        <w:rPr>
          <w:u w:val="none"/>
        </w:rPr>
        <w:t>PARTICIPAÇÃO</w:t>
      </w:r>
      <w:r>
        <w:rPr>
          <w:spacing w:val="-14"/>
          <w:u w:val="none"/>
        </w:rPr>
        <w:t> </w:t>
      </w:r>
      <w:r>
        <w:rPr>
          <w:u w:val="none"/>
        </w:rPr>
        <w:t>NOS</w:t>
      </w:r>
      <w:r>
        <w:rPr>
          <w:spacing w:val="-13"/>
          <w:u w:val="none"/>
        </w:rPr>
        <w:t> </w:t>
      </w:r>
      <w:r>
        <w:rPr>
          <w:u w:val="none"/>
        </w:rPr>
        <w:t>LUCROS</w:t>
      </w:r>
      <w:r>
        <w:rPr>
          <w:spacing w:val="-14"/>
          <w:u w:val="none"/>
        </w:rPr>
        <w:t> </w:t>
      </w:r>
      <w:r>
        <w:rPr>
          <w:u w:val="none"/>
        </w:rPr>
        <w:t>E</w:t>
      </w:r>
      <w:r>
        <w:rPr>
          <w:spacing w:val="-14"/>
          <w:u w:val="none"/>
        </w:rPr>
        <w:t> </w:t>
      </w:r>
      <w:r>
        <w:rPr>
          <w:u w:val="none"/>
        </w:rPr>
        <w:t>RESULTADOS</w:t>
      </w:r>
      <w:r>
        <w:rPr>
          <w:spacing w:val="-10"/>
          <w:u w:val="none"/>
        </w:rPr>
        <w:t> </w:t>
      </w:r>
      <w:r>
        <w:rPr>
          <w:u w:val="none"/>
        </w:rPr>
        <w:t>– POSITIVO 2024</w:t>
      </w:r>
    </w:p>
    <w:p>
      <w:pPr>
        <w:spacing w:before="155"/>
        <w:ind w:left="143" w:right="0" w:firstLine="0"/>
        <w:jc w:val="left"/>
        <w:rPr>
          <w:b/>
          <w:sz w:val="24"/>
        </w:rPr>
      </w:pPr>
      <w:r>
        <w:rPr>
          <w:sz w:val="24"/>
        </w:rPr>
        <w:t>Entre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partes,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um</w:t>
      </w:r>
      <w:r>
        <w:rPr>
          <w:spacing w:val="-6"/>
          <w:sz w:val="24"/>
        </w:rPr>
        <w:t> </w:t>
      </w:r>
      <w:r>
        <w:rPr>
          <w:sz w:val="24"/>
        </w:rPr>
        <w:t>lado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b/>
          <w:sz w:val="24"/>
        </w:rPr>
        <w:t>SINPES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SINDICATO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PROFESSORES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ENSINO</w:t>
      </w:r>
    </w:p>
    <w:p>
      <w:pPr>
        <w:spacing w:line="362" w:lineRule="auto" w:before="146"/>
        <w:ind w:left="143" w:right="0" w:firstLine="0"/>
        <w:jc w:val="left"/>
        <w:rPr>
          <w:sz w:val="24"/>
        </w:rPr>
      </w:pPr>
      <w:r>
        <w:rPr>
          <w:b/>
          <w:sz w:val="24"/>
        </w:rPr>
        <w:t>SUPERIOR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CURITIBA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REGIÃO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METROPOLITANA</w:t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sz w:val="24"/>
        </w:rPr>
        <w:t>neste</w:t>
      </w:r>
      <w:r>
        <w:rPr>
          <w:spacing w:val="-8"/>
          <w:sz w:val="24"/>
        </w:rPr>
        <w:t> </w:t>
      </w:r>
      <w:r>
        <w:rPr>
          <w:sz w:val="24"/>
        </w:rPr>
        <w:t>ato</w:t>
      </w:r>
      <w:r>
        <w:rPr>
          <w:spacing w:val="-8"/>
          <w:sz w:val="24"/>
        </w:rPr>
        <w:t> </w:t>
      </w:r>
      <w:r>
        <w:rPr>
          <w:sz w:val="24"/>
        </w:rPr>
        <w:t>representado</w:t>
      </w:r>
      <w:r>
        <w:rPr>
          <w:spacing w:val="-10"/>
          <w:sz w:val="24"/>
        </w:rPr>
        <w:t> </w:t>
      </w:r>
      <w:r>
        <w:rPr>
          <w:sz w:val="24"/>
        </w:rPr>
        <w:t>por</w:t>
      </w:r>
      <w:r>
        <w:rPr>
          <w:spacing w:val="-8"/>
          <w:sz w:val="24"/>
        </w:rPr>
        <w:t> </w:t>
      </w:r>
      <w:r>
        <w:rPr>
          <w:sz w:val="24"/>
        </w:rPr>
        <w:t>seu Presidente Sr. </w:t>
      </w:r>
      <w:r>
        <w:rPr>
          <w:b/>
          <w:sz w:val="24"/>
        </w:rPr>
        <w:t>VALDYR ARNALDO LESSNAU PERRINI</w:t>
      </w:r>
      <w:r>
        <w:rPr>
          <w:sz w:val="24"/>
        </w:rPr>
        <w:t>, entidade inscrita no CNPJ/MF</w:t>
      </w:r>
    </w:p>
    <w:p>
      <w:pPr>
        <w:pStyle w:val="BodyText"/>
        <w:spacing w:line="360" w:lineRule="auto"/>
        <w:ind w:right="543"/>
      </w:pPr>
      <w:r>
        <w:rPr/>
        <w:t>40.329.542/0001-27 com base territorial e representatividade inserida em seus estatutos, devidamente registrados no Ministério do Trabalho e Emprego em consonância</w:t>
      </w:r>
      <w:r>
        <w:rPr>
          <w:spacing w:val="-7"/>
        </w:rPr>
        <w:t> </w:t>
      </w:r>
      <w:r>
        <w:rPr/>
        <w:t>com</w:t>
      </w:r>
      <w:r>
        <w:rPr>
          <w:spacing w:val="-4"/>
        </w:rPr>
        <w:t> </w:t>
      </w:r>
      <w:r>
        <w:rPr/>
        <w:t>o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estabelece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inciso</w:t>
      </w:r>
      <w:r>
        <w:rPr>
          <w:spacing w:val="-4"/>
        </w:rPr>
        <w:t> </w:t>
      </w:r>
      <w:r>
        <w:rPr/>
        <w:t>I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artigo</w:t>
      </w:r>
      <w:r>
        <w:rPr>
          <w:spacing w:val="-4"/>
        </w:rPr>
        <w:t> </w:t>
      </w:r>
      <w:r>
        <w:rPr/>
        <w:t>8º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Constituição Federal, autorizada por Assembleia Geral regularmente convocada, assina, por seu</w:t>
      </w:r>
    </w:p>
    <w:p>
      <w:pPr>
        <w:pStyle w:val="BodyText"/>
        <w:spacing w:line="360" w:lineRule="auto"/>
        <w:ind w:right="447"/>
        <w:jc w:val="both"/>
      </w:pPr>
      <w:r>
        <w:rPr/>
        <w:t>representante</w:t>
      </w:r>
      <w:r>
        <w:rPr>
          <w:spacing w:val="-10"/>
        </w:rPr>
        <w:t> </w:t>
      </w:r>
      <w:r>
        <w:rPr/>
        <w:t>legal</w:t>
      </w:r>
      <w:r>
        <w:rPr>
          <w:spacing w:val="-10"/>
        </w:rPr>
        <w:t> </w:t>
      </w:r>
      <w:r>
        <w:rPr/>
        <w:t>arrolado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/>
        <w:t>final</w:t>
      </w:r>
      <w:r>
        <w:rPr>
          <w:spacing w:val="-10"/>
        </w:rPr>
        <w:t> </w:t>
      </w:r>
      <w:r>
        <w:rPr/>
        <w:t>deste</w:t>
      </w:r>
      <w:r>
        <w:rPr>
          <w:spacing w:val="-10"/>
        </w:rPr>
        <w:t> </w:t>
      </w:r>
      <w:r>
        <w:rPr/>
        <w:t>instrumento,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Convenção</w:t>
      </w:r>
      <w:r>
        <w:rPr>
          <w:spacing w:val="-10"/>
        </w:rPr>
        <w:t> </w:t>
      </w:r>
      <w:r>
        <w:rPr/>
        <w:t>Coletiva de</w:t>
      </w:r>
      <w:r>
        <w:rPr>
          <w:spacing w:val="-6"/>
        </w:rPr>
        <w:t> </w:t>
      </w:r>
      <w:r>
        <w:rPr/>
        <w:t>Trabalho,</w:t>
      </w:r>
      <w:r>
        <w:rPr>
          <w:spacing w:val="-7"/>
        </w:rPr>
        <w:t> </w:t>
      </w:r>
      <w:r>
        <w:rPr/>
        <w:t>nos</w:t>
      </w:r>
      <w:r>
        <w:rPr>
          <w:spacing w:val="-5"/>
        </w:rPr>
        <w:t> </w:t>
      </w:r>
      <w:r>
        <w:rPr/>
        <w:t>termos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artigo</w:t>
      </w:r>
      <w:r>
        <w:rPr>
          <w:spacing w:val="-5"/>
        </w:rPr>
        <w:t> </w:t>
      </w:r>
      <w:r>
        <w:rPr/>
        <w:t>611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seguintes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Consolidação</w:t>
      </w:r>
      <w:r>
        <w:rPr>
          <w:spacing w:val="-5"/>
        </w:rPr>
        <w:t> </w:t>
      </w:r>
      <w:r>
        <w:rPr/>
        <w:t>das</w:t>
      </w:r>
      <w:r>
        <w:rPr>
          <w:spacing w:val="-7"/>
        </w:rPr>
        <w:t> </w:t>
      </w:r>
      <w:r>
        <w:rPr/>
        <w:t>leis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Trabalho e do artigo 8º da Constituição Federal.</w:t>
      </w:r>
    </w:p>
    <w:p>
      <w:pPr>
        <w:spacing w:before="156"/>
        <w:ind w:left="143" w:right="0" w:firstLine="0"/>
        <w:jc w:val="left"/>
        <w:rPr>
          <w:sz w:val="24"/>
        </w:rPr>
      </w:pPr>
      <w:r>
        <w:rPr>
          <w:b/>
          <w:sz w:val="24"/>
        </w:rPr>
        <w:t>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CRUZEIRO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SUL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EDUCACIONAL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S/A</w:t>
      </w:r>
      <w:r>
        <w:rPr>
          <w:sz w:val="24"/>
        </w:rPr>
        <w:t>.,</w:t>
      </w:r>
      <w:r>
        <w:rPr>
          <w:spacing w:val="-5"/>
          <w:sz w:val="24"/>
        </w:rPr>
        <w:t> </w:t>
      </w:r>
      <w:r>
        <w:rPr>
          <w:sz w:val="24"/>
        </w:rPr>
        <w:t>CNPJ</w:t>
      </w:r>
      <w:r>
        <w:rPr>
          <w:spacing w:val="-6"/>
          <w:sz w:val="24"/>
        </w:rPr>
        <w:t> </w:t>
      </w:r>
      <w:r>
        <w:rPr>
          <w:sz w:val="24"/>
        </w:rPr>
        <w:t>n.</w:t>
      </w:r>
      <w:r>
        <w:rPr>
          <w:spacing w:val="-8"/>
          <w:sz w:val="24"/>
        </w:rPr>
        <w:t> </w:t>
      </w:r>
      <w:r>
        <w:rPr>
          <w:sz w:val="24"/>
        </w:rPr>
        <w:t>62.984.091/0001-02,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5"/>
          <w:sz w:val="24"/>
        </w:rPr>
        <w:t> </w:t>
      </w:r>
      <w:r>
        <w:rPr>
          <w:sz w:val="24"/>
        </w:rPr>
        <w:t>sede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BodyText"/>
        <w:spacing w:line="360" w:lineRule="auto" w:before="146"/>
        <w:ind w:right="543"/>
      </w:pPr>
      <w:r>
        <w:rPr/>
        <w:t>Rua</w:t>
      </w:r>
      <w:r>
        <w:rPr>
          <w:spacing w:val="-3"/>
        </w:rPr>
        <w:t> </w:t>
      </w:r>
      <w:r>
        <w:rPr/>
        <w:t>Cesário</w:t>
      </w:r>
      <w:r>
        <w:rPr>
          <w:spacing w:val="-3"/>
        </w:rPr>
        <w:t> </w:t>
      </w:r>
      <w:r>
        <w:rPr/>
        <w:t>Galeno,</w:t>
      </w:r>
      <w:r>
        <w:rPr>
          <w:spacing w:val="-5"/>
        </w:rPr>
        <w:t> </w:t>
      </w:r>
      <w:r>
        <w:rPr/>
        <w:t>432/475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SP,</w:t>
      </w:r>
      <w:r>
        <w:rPr>
          <w:spacing w:val="-5"/>
        </w:rPr>
        <w:t> </w:t>
      </w:r>
      <w:r>
        <w:rPr/>
        <w:t>CEP:</w:t>
      </w:r>
      <w:r>
        <w:rPr>
          <w:spacing w:val="-5"/>
        </w:rPr>
        <w:t> </w:t>
      </w:r>
      <w:r>
        <w:rPr/>
        <w:t>03071-000,</w:t>
      </w:r>
      <w:r>
        <w:rPr>
          <w:spacing w:val="-3"/>
        </w:rPr>
        <w:t> </w:t>
      </w:r>
      <w:r>
        <w:rPr/>
        <w:t>neste</w:t>
      </w:r>
      <w:r>
        <w:rPr>
          <w:spacing w:val="-5"/>
        </w:rPr>
        <w:t> </w:t>
      </w:r>
      <w:r>
        <w:rPr/>
        <w:t>ato</w:t>
      </w:r>
      <w:r>
        <w:rPr>
          <w:spacing w:val="-5"/>
        </w:rPr>
        <w:t> </w:t>
      </w:r>
      <w:r>
        <w:rPr/>
        <w:t>representado(a)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seu Gerente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Recursos</w:t>
      </w:r>
      <w:r>
        <w:rPr>
          <w:spacing w:val="-12"/>
        </w:rPr>
        <w:t> </w:t>
      </w:r>
      <w:r>
        <w:rPr/>
        <w:t>Humanos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>
          <w:b/>
        </w:rPr>
        <w:t>JOÃO</w:t>
      </w:r>
      <w:r>
        <w:rPr>
          <w:b/>
          <w:spacing w:val="-10"/>
        </w:rPr>
        <w:t> </w:t>
      </w:r>
      <w:r>
        <w:rPr>
          <w:b/>
        </w:rPr>
        <w:t>PAULO</w:t>
      </w:r>
      <w:r>
        <w:rPr>
          <w:b/>
          <w:spacing w:val="-10"/>
        </w:rPr>
        <w:t> </w:t>
      </w:r>
      <w:r>
        <w:rPr>
          <w:b/>
        </w:rPr>
        <w:t>RODRIGUES</w:t>
      </w:r>
      <w:r>
        <w:rPr>
          <w:b/>
          <w:spacing w:val="-10"/>
        </w:rPr>
        <w:t> </w:t>
      </w:r>
      <w:r>
        <w:rPr>
          <w:b/>
        </w:rPr>
        <w:t>MANCIO</w:t>
      </w:r>
      <w:r>
        <w:rPr/>
        <w:t>,</w:t>
      </w:r>
      <w:r>
        <w:rPr>
          <w:spacing w:val="-10"/>
        </w:rPr>
        <w:t> </w:t>
      </w:r>
      <w:r>
        <w:rPr/>
        <w:t>inscrito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CPF: 129.746.798-11 e sua Diretora de Recursos Humanos, Sr(a). </w:t>
      </w:r>
      <w:r>
        <w:rPr>
          <w:b/>
        </w:rPr>
        <w:t>MAJO CAMPOS</w:t>
      </w:r>
      <w:r>
        <w:rPr/>
        <w:t>, inscrita no CPF: 073.280.738-70;</w:t>
      </w:r>
    </w:p>
    <w:p>
      <w:pPr>
        <w:spacing w:line="360" w:lineRule="auto" w:before="160"/>
        <w:ind w:left="143" w:right="0" w:firstLine="0"/>
        <w:jc w:val="left"/>
        <w:rPr>
          <w:sz w:val="24"/>
        </w:rPr>
      </w:pPr>
      <w:r>
        <w:rPr>
          <w:sz w:val="24"/>
        </w:rPr>
        <w:t>celebram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presente</w:t>
      </w:r>
      <w:r>
        <w:rPr>
          <w:spacing w:val="-5"/>
          <w:sz w:val="24"/>
        </w:rPr>
        <w:t> </w:t>
      </w:r>
      <w:r>
        <w:rPr>
          <w:b/>
          <w:sz w:val="24"/>
        </w:rPr>
        <w:t>ACORDO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COLETIVO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TRABALHO</w:t>
      </w:r>
      <w:r>
        <w:rPr>
          <w:sz w:val="24"/>
        </w:rPr>
        <w:t>,</w:t>
      </w:r>
      <w:r>
        <w:rPr>
          <w:spacing w:val="-7"/>
          <w:sz w:val="24"/>
        </w:rPr>
        <w:t> </w:t>
      </w:r>
      <w:r>
        <w:rPr>
          <w:sz w:val="24"/>
        </w:rPr>
        <w:t>estipulando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condições</w:t>
      </w:r>
      <w:r>
        <w:rPr>
          <w:spacing w:val="-9"/>
          <w:sz w:val="24"/>
        </w:rPr>
        <w:t> </w:t>
      </w:r>
      <w:r>
        <w:rPr>
          <w:sz w:val="24"/>
        </w:rPr>
        <w:t>de trabalho previstas nas cláusulas seguintes:</w:t>
      </w:r>
    </w:p>
    <w:p>
      <w:pPr>
        <w:pStyle w:val="Heading1"/>
        <w:spacing w:before="160"/>
        <w:rPr>
          <w:u w:val="none"/>
        </w:rPr>
      </w:pPr>
      <w:r>
        <w:rPr>
          <w:u w:val="single"/>
        </w:rPr>
        <w:t>CLÁUSULA</w:t>
      </w:r>
      <w:r>
        <w:rPr>
          <w:spacing w:val="-12"/>
          <w:u w:val="single"/>
        </w:rPr>
        <w:t> </w:t>
      </w:r>
      <w:r>
        <w:rPr>
          <w:u w:val="single"/>
        </w:rPr>
        <w:t>PRIMEIRA</w:t>
      </w:r>
      <w:r>
        <w:rPr>
          <w:spacing w:val="-10"/>
          <w:u w:val="single"/>
        </w:rPr>
        <w:t> </w:t>
      </w:r>
      <w:r>
        <w:rPr>
          <w:u w:val="single"/>
        </w:rPr>
        <w:t>–</w:t>
      </w:r>
      <w:r>
        <w:rPr>
          <w:spacing w:val="-13"/>
          <w:u w:val="single"/>
        </w:rPr>
        <w:t> </w:t>
      </w:r>
      <w:r>
        <w:rPr>
          <w:u w:val="single"/>
        </w:rPr>
        <w:t>VIGÊNCIA</w:t>
      </w:r>
      <w:r>
        <w:rPr>
          <w:spacing w:val="-12"/>
          <w:u w:val="single"/>
        </w:rPr>
        <w:t> </w:t>
      </w:r>
      <w:r>
        <w:rPr>
          <w:u w:val="single"/>
        </w:rPr>
        <w:t>E</w:t>
      </w:r>
      <w:r>
        <w:rPr>
          <w:spacing w:val="-13"/>
          <w:u w:val="single"/>
        </w:rPr>
        <w:t> </w:t>
      </w:r>
      <w:r>
        <w:rPr>
          <w:u w:val="single"/>
        </w:rPr>
        <w:t>DATA-</w:t>
      </w:r>
      <w:r>
        <w:rPr>
          <w:spacing w:val="-4"/>
          <w:u w:val="single"/>
        </w:rPr>
        <w:t>BASE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360" w:lineRule="auto"/>
        <w:ind w:right="386"/>
      </w:pPr>
      <w:r>
        <w:rPr/>
        <w:t>As partes fixam a</w:t>
      </w:r>
      <w:r>
        <w:rPr>
          <w:spacing w:val="-1"/>
        </w:rPr>
        <w:t> </w:t>
      </w:r>
      <w:r>
        <w:rPr/>
        <w:t>vigência do</w:t>
      </w:r>
      <w:r>
        <w:rPr>
          <w:spacing w:val="-1"/>
        </w:rPr>
        <w:t> </w:t>
      </w:r>
      <w:r>
        <w:rPr/>
        <w:t>presente Acordo Coletivo de</w:t>
      </w:r>
      <w:r>
        <w:rPr>
          <w:spacing w:val="-1"/>
        </w:rPr>
        <w:t> </w:t>
      </w:r>
      <w:r>
        <w:rPr/>
        <w:t>Trabalho no período de 01º de</w:t>
      </w:r>
      <w:r>
        <w:rPr>
          <w:spacing w:val="-3"/>
        </w:rPr>
        <w:t> </w:t>
      </w:r>
      <w:r>
        <w:rPr/>
        <w:t>janeiro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31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2025,</w:t>
      </w:r>
      <w:r>
        <w:rPr>
          <w:spacing w:val="-6"/>
        </w:rPr>
        <w:t> </w:t>
      </w:r>
      <w:r>
        <w:rPr/>
        <w:t>estabelecida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data</w:t>
      </w:r>
      <w:r>
        <w:rPr>
          <w:spacing w:val="-6"/>
        </w:rPr>
        <w:t> </w:t>
      </w:r>
      <w:r>
        <w:rPr/>
        <w:t>base</w:t>
      </w:r>
      <w:r>
        <w:rPr>
          <w:spacing w:val="-6"/>
        </w:rPr>
        <w:t> </w:t>
      </w:r>
      <w:r>
        <w:rPr/>
        <w:t>para</w:t>
      </w:r>
      <w:r>
        <w:rPr>
          <w:spacing w:val="-4"/>
        </w:rPr>
        <w:t> </w:t>
      </w:r>
      <w:r>
        <w:rPr/>
        <w:t>efeito</w:t>
      </w:r>
      <w:r>
        <w:rPr>
          <w:spacing w:val="-5"/>
        </w:rPr>
        <w:t> </w:t>
      </w:r>
      <w:r>
        <w:rPr/>
        <w:t>das questões</w:t>
      </w:r>
      <w:r>
        <w:rPr>
          <w:spacing w:val="-6"/>
        </w:rPr>
        <w:t> </w:t>
      </w:r>
      <w:r>
        <w:rPr/>
        <w:t>ajustadas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normativo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mês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janeiro,</w:t>
      </w:r>
      <w:r>
        <w:rPr>
          <w:spacing w:val="-6"/>
        </w:rPr>
        <w:t> </w:t>
      </w:r>
      <w:r>
        <w:rPr/>
        <w:t>sem</w:t>
      </w:r>
      <w:r>
        <w:rPr>
          <w:spacing w:val="-4"/>
        </w:rPr>
        <w:t> </w:t>
      </w:r>
      <w:r>
        <w:rPr/>
        <w:t>prejuízo de</w:t>
      </w:r>
      <w:r>
        <w:rPr>
          <w:spacing w:val="-4"/>
        </w:rPr>
        <w:t> </w:t>
      </w:r>
      <w:r>
        <w:rPr/>
        <w:t>manutenção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data</w:t>
      </w:r>
      <w:r>
        <w:rPr>
          <w:spacing w:val="-7"/>
        </w:rPr>
        <w:t> </w:t>
      </w:r>
      <w:r>
        <w:rPr/>
        <w:t>base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categoria</w:t>
      </w:r>
      <w:r>
        <w:rPr>
          <w:spacing w:val="-5"/>
        </w:rPr>
        <w:t> </w:t>
      </w:r>
      <w:r>
        <w:rPr/>
        <w:t>como</w:t>
      </w:r>
      <w:r>
        <w:rPr>
          <w:spacing w:val="-7"/>
        </w:rPr>
        <w:t> </w:t>
      </w:r>
      <w:r>
        <w:rPr/>
        <w:t>sendo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mês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março,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efeitos das questões negociadas em convenção coletiva de trabalho, não afetadas pelo</w:t>
      </w:r>
    </w:p>
    <w:p>
      <w:pPr>
        <w:pStyle w:val="BodyText"/>
        <w:spacing w:line="292" w:lineRule="exact"/>
      </w:pPr>
      <w:r>
        <w:rPr/>
        <w:t>presente</w:t>
      </w:r>
      <w:r>
        <w:rPr>
          <w:spacing w:val="-14"/>
        </w:rPr>
        <w:t> </w:t>
      </w:r>
      <w:r>
        <w:rPr/>
        <w:t>instrumento</w:t>
      </w:r>
      <w:r>
        <w:rPr>
          <w:spacing w:val="-13"/>
        </w:rPr>
        <w:t> </w:t>
      </w:r>
      <w:r>
        <w:rPr>
          <w:spacing w:val="-2"/>
        </w:rPr>
        <w:t>normativo.</w:t>
      </w:r>
    </w:p>
    <w:p>
      <w:pPr>
        <w:pStyle w:val="BodyText"/>
        <w:spacing w:before="14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CLÁUSULA</w:t>
      </w:r>
      <w:r>
        <w:rPr>
          <w:spacing w:val="-7"/>
          <w:u w:val="single"/>
        </w:rPr>
        <w:t> </w:t>
      </w:r>
      <w:r>
        <w:rPr>
          <w:u w:val="single"/>
        </w:rPr>
        <w:t>SEGUNDA</w:t>
      </w:r>
      <w:r>
        <w:rPr>
          <w:spacing w:val="-3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ABRANGÊNCIA</w:t>
      </w:r>
      <w:r>
        <w:rPr>
          <w:spacing w:val="-6"/>
          <w:u w:val="single"/>
        </w:rPr>
        <w:t> </w:t>
      </w:r>
      <w:r>
        <w:rPr>
          <w:u w:val="single"/>
        </w:rPr>
        <w:t>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DENOMINAÇÃO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360" w:lineRule="auto"/>
        <w:ind w:right="386"/>
      </w:pPr>
      <w:r>
        <w:rPr/>
        <w:t>Este</w:t>
      </w:r>
      <w:r>
        <w:rPr>
          <w:spacing w:val="-5"/>
        </w:rPr>
        <w:t> </w:t>
      </w:r>
      <w:r>
        <w:rPr/>
        <w:t>Acordo</w:t>
      </w:r>
      <w:r>
        <w:rPr>
          <w:spacing w:val="-5"/>
        </w:rPr>
        <w:t> </w:t>
      </w:r>
      <w:r>
        <w:rPr/>
        <w:t>Coletivo</w:t>
      </w:r>
      <w:r>
        <w:rPr>
          <w:spacing w:val="-7"/>
        </w:rPr>
        <w:t> </w:t>
      </w:r>
      <w:r>
        <w:rPr/>
        <w:t>diz</w:t>
      </w:r>
      <w:r>
        <w:rPr>
          <w:spacing w:val="-9"/>
        </w:rPr>
        <w:t> </w:t>
      </w:r>
      <w:r>
        <w:rPr/>
        <w:t>respeito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todos</w:t>
      </w:r>
      <w:r>
        <w:rPr>
          <w:spacing w:val="-8"/>
        </w:rPr>
        <w:t> </w:t>
      </w:r>
      <w:r>
        <w:rPr/>
        <w:t>os</w:t>
      </w:r>
      <w:r>
        <w:rPr>
          <w:spacing w:val="-7"/>
        </w:rPr>
        <w:t> </w:t>
      </w:r>
      <w:r>
        <w:rPr/>
        <w:t>professores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Cruzeiro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Sul</w:t>
      </w:r>
      <w:r>
        <w:rPr>
          <w:spacing w:val="-8"/>
        </w:rPr>
        <w:t> </w:t>
      </w:r>
      <w:r>
        <w:rPr/>
        <w:t>Educacional S/A</w:t>
      </w:r>
      <w:r>
        <w:rPr>
          <w:spacing w:val="-8"/>
        </w:rPr>
        <w:t> </w:t>
      </w:r>
      <w:r>
        <w:rPr/>
        <w:t>(doravante</w:t>
      </w:r>
      <w:r>
        <w:rPr>
          <w:spacing w:val="-7"/>
        </w:rPr>
        <w:t> </w:t>
      </w:r>
      <w:r>
        <w:rPr/>
        <w:t>denominada</w:t>
      </w:r>
      <w:r>
        <w:rPr>
          <w:spacing w:val="-9"/>
        </w:rPr>
        <w:t> </w:t>
      </w:r>
      <w:r>
        <w:rPr/>
        <w:t>MANTENEDORA)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lecionarem</w:t>
      </w:r>
      <w:r>
        <w:rPr>
          <w:spacing w:val="-10"/>
        </w:rPr>
        <w:t> </w:t>
      </w:r>
      <w:r>
        <w:rPr/>
        <w:t>parcial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>
          <w:spacing w:val="-2"/>
        </w:rPr>
        <w:t>integralmente</w:t>
      </w:r>
    </w:p>
    <w:p>
      <w:pPr>
        <w:pStyle w:val="BodyText"/>
        <w:spacing w:after="0" w:line="360" w:lineRule="auto"/>
        <w:sectPr>
          <w:type w:val="continuous"/>
          <w:pgSz w:w="11910" w:h="16840"/>
          <w:pgMar w:top="1360" w:bottom="280" w:left="1559" w:right="1275"/>
        </w:sectPr>
      </w:pPr>
    </w:p>
    <w:p>
      <w:pPr>
        <w:pStyle w:val="BodyText"/>
        <w:spacing w:line="362" w:lineRule="auto" w:before="37"/>
        <w:ind w:right="543"/>
      </w:pPr>
      <w:r>
        <w:rPr/>
        <w:t>no</w:t>
      </w:r>
      <w:r>
        <w:rPr>
          <w:spacing w:val="-9"/>
        </w:rPr>
        <w:t> </w:t>
      </w:r>
      <w:r>
        <w:rPr/>
        <w:t>período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vigência</w:t>
      </w:r>
      <w:r>
        <w:rPr>
          <w:spacing w:val="-8"/>
        </w:rPr>
        <w:t> </w:t>
      </w:r>
      <w:r>
        <w:rPr/>
        <w:t>estabelecido</w:t>
      </w:r>
      <w:r>
        <w:rPr>
          <w:spacing w:val="-10"/>
        </w:rPr>
        <w:t> </w:t>
      </w:r>
      <w:r>
        <w:rPr/>
        <w:t>pela</w:t>
      </w:r>
      <w:r>
        <w:rPr>
          <w:spacing w:val="-8"/>
        </w:rPr>
        <w:t> </w:t>
      </w:r>
      <w:r>
        <w:rPr/>
        <w:t>cláusula</w:t>
      </w:r>
      <w:r>
        <w:rPr>
          <w:spacing w:val="-10"/>
        </w:rPr>
        <w:t> </w:t>
      </w:r>
      <w:r>
        <w:rPr/>
        <w:t>anterior.</w:t>
      </w:r>
      <w:r>
        <w:rPr>
          <w:spacing w:val="-9"/>
        </w:rPr>
        <w:t> </w:t>
      </w:r>
      <w:r>
        <w:rPr/>
        <w:t>Os</w:t>
      </w:r>
      <w:r>
        <w:rPr>
          <w:spacing w:val="-10"/>
        </w:rPr>
        <w:t> </w:t>
      </w:r>
      <w:r>
        <w:rPr/>
        <w:t>docentes</w:t>
      </w:r>
      <w:r>
        <w:rPr>
          <w:spacing w:val="-8"/>
        </w:rPr>
        <w:t> </w:t>
      </w:r>
      <w:r>
        <w:rPr/>
        <w:t>abrangidos pelo presente instrumento normativo são doravante denominados PROFESSORES.</w:t>
      </w:r>
    </w:p>
    <w:p>
      <w:pPr>
        <w:spacing w:line="360" w:lineRule="auto" w:before="155"/>
        <w:ind w:left="143" w:right="543" w:firstLine="0"/>
        <w:jc w:val="left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primeiro</w:t>
      </w:r>
      <w:r>
        <w:rPr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categoria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b/>
          <w:sz w:val="24"/>
        </w:rPr>
        <w:t>PROFESSORES</w:t>
      </w:r>
      <w:r>
        <w:rPr>
          <w:b/>
          <w:spacing w:val="-2"/>
          <w:sz w:val="24"/>
        </w:rPr>
        <w:t> </w:t>
      </w:r>
      <w:r>
        <w:rPr>
          <w:sz w:val="24"/>
        </w:rPr>
        <w:t>abrange</w:t>
      </w:r>
      <w:r>
        <w:rPr>
          <w:spacing w:val="-2"/>
          <w:sz w:val="24"/>
        </w:rPr>
        <w:t> </w:t>
      </w:r>
      <w:r>
        <w:rPr>
          <w:sz w:val="24"/>
        </w:rPr>
        <w:t>todos</w:t>
      </w:r>
      <w:r>
        <w:rPr>
          <w:spacing w:val="-4"/>
          <w:sz w:val="24"/>
        </w:rPr>
        <w:t> </w:t>
      </w:r>
      <w:r>
        <w:rPr>
          <w:sz w:val="24"/>
        </w:rPr>
        <w:t>aqueles</w:t>
      </w:r>
      <w:r>
        <w:rPr>
          <w:spacing w:val="-3"/>
          <w:sz w:val="24"/>
        </w:rPr>
        <w:t> </w:t>
      </w:r>
      <w:r>
        <w:rPr>
          <w:sz w:val="24"/>
        </w:rPr>
        <w:t>que exercem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atividade</w:t>
      </w:r>
      <w:r>
        <w:rPr>
          <w:spacing w:val="-9"/>
          <w:sz w:val="24"/>
        </w:rPr>
        <w:t> </w:t>
      </w:r>
      <w:r>
        <w:rPr>
          <w:sz w:val="24"/>
        </w:rPr>
        <w:t>docente,</w:t>
      </w:r>
      <w:r>
        <w:rPr>
          <w:spacing w:val="-6"/>
          <w:sz w:val="24"/>
        </w:rPr>
        <w:t> </w:t>
      </w:r>
      <w:r>
        <w:rPr>
          <w:sz w:val="24"/>
        </w:rPr>
        <w:t>independentemente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denominação</w:t>
      </w:r>
      <w:r>
        <w:rPr>
          <w:spacing w:val="-6"/>
          <w:sz w:val="24"/>
        </w:rPr>
        <w:t> </w:t>
      </w:r>
      <w:r>
        <w:rPr>
          <w:sz w:val="24"/>
        </w:rPr>
        <w:t>sob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qual</w:t>
      </w:r>
      <w:r>
        <w:rPr>
          <w:spacing w:val="-9"/>
          <w:sz w:val="24"/>
        </w:rPr>
        <w:t> </w:t>
      </w:r>
      <w:r>
        <w:rPr>
          <w:sz w:val="24"/>
        </w:rPr>
        <w:t>a</w:t>
      </w:r>
    </w:p>
    <w:p>
      <w:pPr>
        <w:pStyle w:val="BodyText"/>
        <w:spacing w:line="360" w:lineRule="auto" w:before="2"/>
        <w:ind w:right="543"/>
      </w:pPr>
      <w:r>
        <w:rPr/>
        <w:t>função</w:t>
      </w:r>
      <w:r>
        <w:rPr>
          <w:spacing w:val="-9"/>
        </w:rPr>
        <w:t> </w:t>
      </w:r>
      <w:r>
        <w:rPr/>
        <w:t>for</w:t>
      </w:r>
      <w:r>
        <w:rPr>
          <w:spacing w:val="-7"/>
        </w:rPr>
        <w:t> </w:t>
      </w:r>
      <w:r>
        <w:rPr/>
        <w:t>exercida</w:t>
      </w:r>
      <w:r>
        <w:rPr>
          <w:spacing w:val="-10"/>
        </w:rPr>
        <w:t> </w:t>
      </w:r>
      <w:r>
        <w:rPr/>
        <w:t>tal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definida</w:t>
      </w:r>
      <w:r>
        <w:rPr>
          <w:spacing w:val="-10"/>
        </w:rPr>
        <w:t> </w:t>
      </w:r>
      <w:r>
        <w:rPr/>
        <w:t>pela</w:t>
      </w:r>
      <w:r>
        <w:rPr>
          <w:spacing w:val="-7"/>
        </w:rPr>
        <w:t> </w:t>
      </w:r>
      <w:r>
        <w:rPr/>
        <w:t>Convenção</w:t>
      </w:r>
      <w:r>
        <w:rPr>
          <w:spacing w:val="-7"/>
        </w:rPr>
        <w:t> </w:t>
      </w:r>
      <w:r>
        <w:rPr/>
        <w:t>Coletiva</w:t>
      </w:r>
      <w:r>
        <w:rPr>
          <w:spacing w:val="-10"/>
        </w:rPr>
        <w:t> </w:t>
      </w:r>
      <w:r>
        <w:rPr/>
        <w:t>da</w:t>
      </w:r>
      <w:r>
        <w:rPr>
          <w:spacing w:val="-8"/>
        </w:rPr>
        <w:t> </w:t>
      </w:r>
      <w:r>
        <w:rPr/>
        <w:t>Categoria</w:t>
      </w:r>
      <w:r>
        <w:rPr>
          <w:spacing w:val="-10"/>
        </w:rPr>
        <w:t> </w:t>
      </w:r>
      <w:r>
        <w:rPr/>
        <w:t>pactuada entre o SINPES e o SINEPE 2022/2024.</w:t>
      </w:r>
    </w:p>
    <w:p>
      <w:pPr>
        <w:pStyle w:val="BodyText"/>
        <w:spacing w:line="360" w:lineRule="auto" w:before="157"/>
      </w:pPr>
      <w:r>
        <w:rPr>
          <w:b/>
        </w:rPr>
        <w:t>Parágrafo</w:t>
      </w:r>
      <w:r>
        <w:rPr>
          <w:b/>
          <w:spacing w:val="-9"/>
        </w:rPr>
        <w:t> </w:t>
      </w:r>
      <w:r>
        <w:rPr>
          <w:b/>
        </w:rPr>
        <w:t>segundo</w:t>
      </w:r>
      <w:r>
        <w:rPr>
          <w:b/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O</w:t>
      </w:r>
      <w:r>
        <w:rPr>
          <w:spacing w:val="-11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Acordo</w:t>
      </w:r>
      <w:r>
        <w:rPr>
          <w:spacing w:val="-9"/>
        </w:rPr>
        <w:t> </w:t>
      </w:r>
      <w:r>
        <w:rPr/>
        <w:t>Coletivo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Trabalho</w:t>
      </w:r>
      <w:r>
        <w:rPr>
          <w:spacing w:val="-11"/>
        </w:rPr>
        <w:t> </w:t>
      </w:r>
      <w:r>
        <w:rPr/>
        <w:t>abrange</w:t>
      </w:r>
      <w:r>
        <w:rPr>
          <w:spacing w:val="-10"/>
        </w:rPr>
        <w:t> </w:t>
      </w:r>
      <w:r>
        <w:rPr/>
        <w:t>todos</w:t>
      </w:r>
      <w:r>
        <w:rPr>
          <w:spacing w:val="-9"/>
        </w:rPr>
        <w:t> </w:t>
      </w:r>
      <w:r>
        <w:rPr/>
        <w:t>os PROFESSORES das IES abaixo discriminadas, todas de responsabilidade da</w:t>
      </w:r>
    </w:p>
    <w:p>
      <w:pPr>
        <w:pStyle w:val="BodyText"/>
        <w:spacing w:before="3"/>
      </w:pPr>
      <w:r>
        <w:rPr>
          <w:spacing w:val="-2"/>
        </w:rPr>
        <w:t>MANTENEDORA:</w:t>
      </w:r>
    </w:p>
    <w:p>
      <w:pPr>
        <w:pStyle w:val="BodyText"/>
        <w:spacing w:before="109"/>
        <w:ind w:left="0"/>
        <w:rPr>
          <w:sz w:val="20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8"/>
        <w:gridCol w:w="1321"/>
        <w:gridCol w:w="1117"/>
        <w:gridCol w:w="1269"/>
        <w:gridCol w:w="1538"/>
        <w:gridCol w:w="781"/>
      </w:tblGrid>
      <w:tr>
        <w:trPr>
          <w:trHeight w:val="419" w:hRule="atLeast"/>
        </w:trPr>
        <w:tc>
          <w:tcPr>
            <w:tcW w:w="2818" w:type="dxa"/>
          </w:tcPr>
          <w:p>
            <w:pPr>
              <w:pStyle w:val="TableParagraph"/>
              <w:spacing w:line="244" w:lineRule="exact" w:before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RAZÃO</w:t>
            </w:r>
            <w:r>
              <w:rPr>
                <w:b/>
                <w:i/>
                <w:spacing w:val="-1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SOCIAL</w:t>
            </w:r>
          </w:p>
        </w:tc>
        <w:tc>
          <w:tcPr>
            <w:tcW w:w="1321" w:type="dxa"/>
          </w:tcPr>
          <w:p>
            <w:pPr>
              <w:pStyle w:val="TableParagraph"/>
              <w:spacing w:line="244" w:lineRule="exact" w:before="0"/>
              <w:ind w:left="5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UNIDADE</w:t>
            </w:r>
          </w:p>
        </w:tc>
        <w:tc>
          <w:tcPr>
            <w:tcW w:w="1117" w:type="dxa"/>
          </w:tcPr>
          <w:p>
            <w:pPr>
              <w:pStyle w:val="TableParagraph"/>
              <w:spacing w:line="244" w:lineRule="exact" w:before="0"/>
              <w:ind w:left="15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ESTADO</w:t>
            </w:r>
          </w:p>
        </w:tc>
        <w:tc>
          <w:tcPr>
            <w:tcW w:w="1269" w:type="dxa"/>
          </w:tcPr>
          <w:p>
            <w:pPr>
              <w:pStyle w:val="TableParagraph"/>
              <w:spacing w:line="244" w:lineRule="exact" w:before="0"/>
              <w:ind w:left="17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CIDADE</w:t>
            </w:r>
          </w:p>
        </w:tc>
        <w:tc>
          <w:tcPr>
            <w:tcW w:w="1538" w:type="dxa"/>
          </w:tcPr>
          <w:p>
            <w:pPr>
              <w:pStyle w:val="TableParagraph"/>
              <w:spacing w:line="244" w:lineRule="exact" w:before="0"/>
              <w:ind w:left="178" w:right="-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SEGUIMENTO</w:t>
            </w:r>
          </w:p>
        </w:tc>
        <w:tc>
          <w:tcPr>
            <w:tcW w:w="781" w:type="dxa"/>
          </w:tcPr>
          <w:p>
            <w:pPr>
              <w:pStyle w:val="TableParagraph"/>
              <w:spacing w:line="244" w:lineRule="exact" w:before="0"/>
              <w:ind w:left="-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GRUPO</w:t>
            </w:r>
          </w:p>
        </w:tc>
      </w:tr>
      <w:tr>
        <w:trPr>
          <w:trHeight w:val="1039" w:hRule="atLeast"/>
        </w:trPr>
        <w:tc>
          <w:tcPr>
            <w:tcW w:w="2818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CENTRO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ESTUDOS</w:t>
            </w:r>
          </w:p>
          <w:p>
            <w:pPr>
              <w:pStyle w:val="TableParagraph"/>
              <w:spacing w:before="146"/>
              <w:rPr>
                <w:i/>
                <w:sz w:val="24"/>
              </w:rPr>
            </w:pPr>
            <w:r>
              <w:rPr>
                <w:i/>
                <w:sz w:val="24"/>
              </w:rPr>
              <w:t>SUPERIORES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POSITIVO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LTDA</w:t>
            </w:r>
          </w:p>
        </w:tc>
        <w:tc>
          <w:tcPr>
            <w:tcW w:w="1321" w:type="dxa"/>
          </w:tcPr>
          <w:p>
            <w:pPr>
              <w:pStyle w:val="TableParagraph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POSITIVO</w:t>
            </w:r>
          </w:p>
        </w:tc>
        <w:tc>
          <w:tcPr>
            <w:tcW w:w="1117" w:type="dxa"/>
          </w:tcPr>
          <w:p>
            <w:pPr>
              <w:pStyle w:val="TableParagraph"/>
              <w:ind w:left="157"/>
              <w:rPr>
                <w:sz w:val="24"/>
              </w:rPr>
            </w:pPr>
            <w:r>
              <w:rPr>
                <w:spacing w:val="-5"/>
                <w:sz w:val="24"/>
              </w:rPr>
              <w:t>PR</w:t>
            </w:r>
          </w:p>
        </w:tc>
        <w:tc>
          <w:tcPr>
            <w:tcW w:w="1269" w:type="dxa"/>
          </w:tcPr>
          <w:p>
            <w:pPr>
              <w:pStyle w:val="TableParagraph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CURITIBA</w:t>
            </w:r>
          </w:p>
        </w:tc>
        <w:tc>
          <w:tcPr>
            <w:tcW w:w="1538" w:type="dxa"/>
          </w:tcPr>
          <w:p>
            <w:pPr>
              <w:pStyle w:val="TableParagraph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SUPERIOR</w:t>
            </w:r>
          </w:p>
        </w:tc>
        <w:tc>
          <w:tcPr>
            <w:tcW w:w="781" w:type="dxa"/>
          </w:tcPr>
          <w:p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4"/>
                <w:sz w:val="24"/>
              </w:rPr>
              <w:t>PROF</w:t>
            </w:r>
          </w:p>
        </w:tc>
      </w:tr>
      <w:tr>
        <w:trPr>
          <w:trHeight w:val="1039" w:hRule="atLeast"/>
        </w:trPr>
        <w:tc>
          <w:tcPr>
            <w:tcW w:w="2818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CENTRO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ESTUDOS</w:t>
            </w:r>
          </w:p>
          <w:p>
            <w:pPr>
              <w:pStyle w:val="TableParagraph"/>
              <w:spacing w:before="146"/>
              <w:rPr>
                <w:i/>
                <w:sz w:val="24"/>
              </w:rPr>
            </w:pPr>
            <w:r>
              <w:rPr>
                <w:i/>
                <w:sz w:val="24"/>
              </w:rPr>
              <w:t>SUPERIORES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POSITIVO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LTDA</w:t>
            </w:r>
          </w:p>
        </w:tc>
        <w:tc>
          <w:tcPr>
            <w:tcW w:w="1321" w:type="dxa"/>
          </w:tcPr>
          <w:p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OSORIO</w:t>
            </w:r>
          </w:p>
        </w:tc>
        <w:tc>
          <w:tcPr>
            <w:tcW w:w="1117" w:type="dxa"/>
          </w:tcPr>
          <w:p>
            <w:pPr>
              <w:pStyle w:val="TableParagraph"/>
              <w:ind w:left="157"/>
              <w:rPr>
                <w:sz w:val="24"/>
              </w:rPr>
            </w:pPr>
            <w:r>
              <w:rPr>
                <w:spacing w:val="-5"/>
                <w:sz w:val="24"/>
              </w:rPr>
              <w:t>PR</w:t>
            </w:r>
          </w:p>
        </w:tc>
        <w:tc>
          <w:tcPr>
            <w:tcW w:w="1269" w:type="dxa"/>
          </w:tcPr>
          <w:p>
            <w:pPr>
              <w:pStyle w:val="TableParagraph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CURITIBA</w:t>
            </w:r>
          </w:p>
        </w:tc>
        <w:tc>
          <w:tcPr>
            <w:tcW w:w="1538" w:type="dxa"/>
          </w:tcPr>
          <w:p>
            <w:pPr>
              <w:pStyle w:val="TableParagraph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SUPERIOR</w:t>
            </w:r>
          </w:p>
        </w:tc>
        <w:tc>
          <w:tcPr>
            <w:tcW w:w="781" w:type="dxa"/>
          </w:tcPr>
          <w:p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4"/>
                <w:sz w:val="24"/>
              </w:rPr>
              <w:t>PROF</w:t>
            </w:r>
          </w:p>
        </w:tc>
      </w:tr>
      <w:tr>
        <w:trPr>
          <w:trHeight w:val="1039" w:hRule="atLeast"/>
        </w:trPr>
        <w:tc>
          <w:tcPr>
            <w:tcW w:w="2818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CENTRO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ESTUDOS</w:t>
            </w:r>
          </w:p>
          <w:p>
            <w:pPr>
              <w:pStyle w:val="TableParagraph"/>
              <w:spacing w:before="147"/>
              <w:rPr>
                <w:i/>
                <w:sz w:val="24"/>
              </w:rPr>
            </w:pPr>
            <w:r>
              <w:rPr>
                <w:i/>
                <w:sz w:val="24"/>
              </w:rPr>
              <w:t>SUPERIORES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POSITIVO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LTDA</w:t>
            </w:r>
          </w:p>
        </w:tc>
        <w:tc>
          <w:tcPr>
            <w:tcW w:w="1321" w:type="dxa"/>
          </w:tcPr>
          <w:p>
            <w:pPr>
              <w:pStyle w:val="TableParagraph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SANTOS</w:t>
            </w:r>
          </w:p>
          <w:p>
            <w:pPr>
              <w:pStyle w:val="TableParagraph"/>
              <w:spacing w:before="147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ANDRADE</w:t>
            </w:r>
          </w:p>
        </w:tc>
        <w:tc>
          <w:tcPr>
            <w:tcW w:w="1117" w:type="dxa"/>
          </w:tcPr>
          <w:p>
            <w:pPr>
              <w:pStyle w:val="TableParagraph"/>
              <w:ind w:left="157"/>
              <w:rPr>
                <w:sz w:val="24"/>
              </w:rPr>
            </w:pPr>
            <w:r>
              <w:rPr>
                <w:spacing w:val="-5"/>
                <w:sz w:val="24"/>
              </w:rPr>
              <w:t>PR</w:t>
            </w:r>
          </w:p>
        </w:tc>
        <w:tc>
          <w:tcPr>
            <w:tcW w:w="1269" w:type="dxa"/>
          </w:tcPr>
          <w:p>
            <w:pPr>
              <w:pStyle w:val="TableParagraph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CURITIBA</w:t>
            </w:r>
          </w:p>
        </w:tc>
        <w:tc>
          <w:tcPr>
            <w:tcW w:w="1538" w:type="dxa"/>
          </w:tcPr>
          <w:p>
            <w:pPr>
              <w:pStyle w:val="TableParagraph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SUPERIOR</w:t>
            </w:r>
          </w:p>
        </w:tc>
        <w:tc>
          <w:tcPr>
            <w:tcW w:w="781" w:type="dxa"/>
          </w:tcPr>
          <w:p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4"/>
                <w:sz w:val="24"/>
              </w:rPr>
              <w:t>PROF</w:t>
            </w:r>
          </w:p>
        </w:tc>
      </w:tr>
      <w:tr>
        <w:trPr>
          <w:trHeight w:val="1039" w:hRule="atLeast"/>
        </w:trPr>
        <w:tc>
          <w:tcPr>
            <w:tcW w:w="2818" w:type="dxa"/>
          </w:tcPr>
          <w:p>
            <w:pPr>
              <w:pStyle w:val="TableParagraph"/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CENTRO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PESQUISA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DA UNIVERSIDADE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POSITIVO</w:t>
            </w:r>
          </w:p>
        </w:tc>
        <w:tc>
          <w:tcPr>
            <w:tcW w:w="1321" w:type="dxa"/>
          </w:tcPr>
          <w:p>
            <w:pPr>
              <w:pStyle w:val="TableParagraph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POSITIVO</w:t>
            </w:r>
          </w:p>
        </w:tc>
        <w:tc>
          <w:tcPr>
            <w:tcW w:w="1117" w:type="dxa"/>
          </w:tcPr>
          <w:p>
            <w:pPr>
              <w:pStyle w:val="TableParagraph"/>
              <w:ind w:left="157"/>
              <w:rPr>
                <w:sz w:val="24"/>
              </w:rPr>
            </w:pPr>
            <w:r>
              <w:rPr>
                <w:spacing w:val="-5"/>
                <w:sz w:val="24"/>
              </w:rPr>
              <w:t>PR</w:t>
            </w:r>
          </w:p>
        </w:tc>
        <w:tc>
          <w:tcPr>
            <w:tcW w:w="1269" w:type="dxa"/>
          </w:tcPr>
          <w:p>
            <w:pPr>
              <w:pStyle w:val="TableParagraph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CURITIBA</w:t>
            </w:r>
          </w:p>
        </w:tc>
        <w:tc>
          <w:tcPr>
            <w:tcW w:w="1538" w:type="dxa"/>
          </w:tcPr>
          <w:p>
            <w:pPr>
              <w:pStyle w:val="TableParagraph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SUPERIOR</w:t>
            </w:r>
          </w:p>
        </w:tc>
        <w:tc>
          <w:tcPr>
            <w:tcW w:w="781" w:type="dxa"/>
          </w:tcPr>
          <w:p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4"/>
                <w:sz w:val="24"/>
              </w:rPr>
              <w:t>PROF</w:t>
            </w:r>
          </w:p>
        </w:tc>
      </w:tr>
      <w:tr>
        <w:trPr>
          <w:trHeight w:val="859" w:hRule="atLeast"/>
        </w:trPr>
        <w:tc>
          <w:tcPr>
            <w:tcW w:w="2818" w:type="dxa"/>
          </w:tcPr>
          <w:p>
            <w:pPr>
              <w:pStyle w:val="TableParagraph"/>
              <w:spacing w:line="440" w:lineRule="exact" w:before="0"/>
              <w:rPr>
                <w:i/>
                <w:sz w:val="24"/>
              </w:rPr>
            </w:pPr>
            <w:r>
              <w:rPr>
                <w:i/>
                <w:sz w:val="24"/>
              </w:rPr>
              <w:t>CENTRO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PESQUISA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DA UNIVERSIDADE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POSITIVO</w:t>
            </w:r>
          </w:p>
        </w:tc>
        <w:tc>
          <w:tcPr>
            <w:tcW w:w="1321" w:type="dxa"/>
          </w:tcPr>
          <w:p>
            <w:pPr>
              <w:pStyle w:val="TableParagraph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POSITIVO</w:t>
            </w:r>
          </w:p>
        </w:tc>
        <w:tc>
          <w:tcPr>
            <w:tcW w:w="1117" w:type="dxa"/>
          </w:tcPr>
          <w:p>
            <w:pPr>
              <w:pStyle w:val="TableParagraph"/>
              <w:ind w:left="157"/>
              <w:rPr>
                <w:sz w:val="24"/>
              </w:rPr>
            </w:pPr>
            <w:r>
              <w:rPr>
                <w:spacing w:val="-5"/>
                <w:sz w:val="24"/>
              </w:rPr>
              <w:t>PR</w:t>
            </w:r>
          </w:p>
        </w:tc>
        <w:tc>
          <w:tcPr>
            <w:tcW w:w="1269" w:type="dxa"/>
          </w:tcPr>
          <w:p>
            <w:pPr>
              <w:pStyle w:val="TableParagraph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CURITIBA</w:t>
            </w:r>
          </w:p>
        </w:tc>
        <w:tc>
          <w:tcPr>
            <w:tcW w:w="1538" w:type="dxa"/>
          </w:tcPr>
          <w:p>
            <w:pPr>
              <w:pStyle w:val="TableParagraph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SUPERIOR</w:t>
            </w:r>
          </w:p>
        </w:tc>
        <w:tc>
          <w:tcPr>
            <w:tcW w:w="781" w:type="dxa"/>
          </w:tcPr>
          <w:p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4"/>
                <w:sz w:val="24"/>
              </w:rPr>
              <w:t>PROF</w:t>
            </w:r>
          </w:p>
        </w:tc>
      </w:tr>
    </w:tbl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3"/>
        <w:ind w:left="0"/>
      </w:pPr>
    </w:p>
    <w:p>
      <w:pPr>
        <w:pStyle w:val="Heading1"/>
        <w:rPr>
          <w:u w:val="none"/>
        </w:rPr>
      </w:pPr>
      <w:r>
        <w:rPr>
          <w:u w:val="none"/>
        </w:rPr>
        <w:t>Participação</w:t>
      </w:r>
      <w:r>
        <w:rPr>
          <w:spacing w:val="-6"/>
          <w:u w:val="none"/>
        </w:rPr>
        <w:t> </w:t>
      </w:r>
      <w:r>
        <w:rPr>
          <w:u w:val="none"/>
        </w:rPr>
        <w:t>nos</w:t>
      </w:r>
      <w:r>
        <w:rPr>
          <w:spacing w:val="-7"/>
          <w:u w:val="none"/>
        </w:rPr>
        <w:t> </w:t>
      </w:r>
      <w:r>
        <w:rPr>
          <w:u w:val="none"/>
        </w:rPr>
        <w:t>Lucros</w:t>
      </w:r>
      <w:r>
        <w:rPr>
          <w:spacing w:val="-8"/>
          <w:u w:val="none"/>
        </w:rPr>
        <w:t> </w:t>
      </w:r>
      <w:r>
        <w:rPr>
          <w:u w:val="none"/>
        </w:rPr>
        <w:t>e/ou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Resultados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60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CLÁUSULA</w:t>
      </w:r>
      <w:r>
        <w:rPr>
          <w:b/>
          <w:spacing w:val="-12"/>
          <w:sz w:val="24"/>
          <w:u w:val="single"/>
        </w:rPr>
        <w:t> </w:t>
      </w:r>
      <w:r>
        <w:rPr>
          <w:b/>
          <w:sz w:val="24"/>
          <w:u w:val="single"/>
        </w:rPr>
        <w:t>TERCEIRA</w:t>
      </w:r>
      <w:r>
        <w:rPr>
          <w:b/>
          <w:spacing w:val="-12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FUNDAMENTAÇÕES</w:t>
      </w:r>
      <w:r>
        <w:rPr>
          <w:b/>
          <w:spacing w:val="-12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LEGAIS</w:t>
      </w:r>
    </w:p>
    <w:p>
      <w:pPr>
        <w:pStyle w:val="BodyText"/>
        <w:spacing w:before="14"/>
        <w:ind w:left="0"/>
        <w:rPr>
          <w:b/>
        </w:rPr>
      </w:pPr>
    </w:p>
    <w:p>
      <w:pPr>
        <w:spacing w:line="360" w:lineRule="auto" w:before="0"/>
        <w:ind w:left="143" w:right="0" w:firstLine="0"/>
        <w:jc w:val="left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partes</w:t>
      </w:r>
      <w:r>
        <w:rPr>
          <w:spacing w:val="-5"/>
          <w:sz w:val="24"/>
        </w:rPr>
        <w:t> </w:t>
      </w:r>
      <w:r>
        <w:rPr>
          <w:sz w:val="24"/>
        </w:rPr>
        <w:t>convencionam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presente</w:t>
      </w:r>
      <w:r>
        <w:rPr>
          <w:spacing w:val="-5"/>
          <w:sz w:val="24"/>
        </w:rPr>
        <w:t> </w:t>
      </w:r>
      <w:r>
        <w:rPr>
          <w:sz w:val="24"/>
        </w:rPr>
        <w:t>acordo</w:t>
      </w:r>
      <w:r>
        <w:rPr>
          <w:spacing w:val="-7"/>
          <w:sz w:val="24"/>
        </w:rPr>
        <w:t> </w:t>
      </w:r>
      <w:r>
        <w:rPr>
          <w:sz w:val="24"/>
        </w:rPr>
        <w:t>tem</w:t>
      </w:r>
      <w:r>
        <w:rPr>
          <w:spacing w:val="-5"/>
          <w:sz w:val="24"/>
        </w:rPr>
        <w:t> </w:t>
      </w:r>
      <w:r>
        <w:rPr>
          <w:sz w:val="24"/>
        </w:rPr>
        <w:t>como</w:t>
      </w:r>
      <w:r>
        <w:rPr>
          <w:spacing w:val="-6"/>
          <w:sz w:val="24"/>
        </w:rPr>
        <w:t> </w:t>
      </w:r>
      <w:r>
        <w:rPr>
          <w:sz w:val="24"/>
        </w:rPr>
        <w:t>base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fundamento</w:t>
      </w:r>
      <w:r>
        <w:rPr>
          <w:spacing w:val="-7"/>
          <w:sz w:val="24"/>
        </w:rPr>
        <w:t> </w:t>
      </w:r>
      <w:r>
        <w:rPr>
          <w:sz w:val="24"/>
        </w:rPr>
        <w:t>legal</w:t>
      </w:r>
      <w:r>
        <w:rPr>
          <w:spacing w:val="-5"/>
          <w:sz w:val="24"/>
        </w:rPr>
        <w:t> </w:t>
      </w:r>
      <w:r>
        <w:rPr>
          <w:sz w:val="24"/>
        </w:rPr>
        <w:t>as disposições na </w:t>
      </w:r>
      <w:r>
        <w:rPr>
          <w:b/>
          <w:sz w:val="24"/>
        </w:rPr>
        <w:t>Lei 10.101 de 19 de dezembro de 2000 </w:t>
      </w:r>
      <w:r>
        <w:rPr>
          <w:sz w:val="24"/>
        </w:rPr>
        <w:t>e na Constituição Federal no</w:t>
      </w:r>
    </w:p>
    <w:p>
      <w:pPr>
        <w:spacing w:after="0" w:line="360" w:lineRule="auto"/>
        <w:jc w:val="left"/>
        <w:rPr>
          <w:sz w:val="24"/>
        </w:rPr>
        <w:sectPr>
          <w:pgSz w:w="11910" w:h="16840"/>
          <w:pgMar w:top="1360" w:bottom="280" w:left="1559" w:right="1275"/>
        </w:sectPr>
      </w:pPr>
    </w:p>
    <w:p>
      <w:pPr>
        <w:pStyle w:val="BodyText"/>
        <w:spacing w:line="362" w:lineRule="auto" w:before="37"/>
        <w:ind w:right="543"/>
      </w:pPr>
      <w:r>
        <w:rPr/>
        <w:t>artigo</w:t>
      </w:r>
      <w:r>
        <w:rPr>
          <w:spacing w:val="-5"/>
        </w:rPr>
        <w:t> </w:t>
      </w:r>
      <w:r>
        <w:rPr/>
        <w:t>7º,</w:t>
      </w:r>
      <w:r>
        <w:rPr>
          <w:spacing w:val="-5"/>
        </w:rPr>
        <w:t> </w:t>
      </w:r>
      <w:r>
        <w:rPr/>
        <w:t>inciso</w:t>
      </w:r>
      <w:r>
        <w:rPr>
          <w:spacing w:val="-5"/>
        </w:rPr>
        <w:t> </w:t>
      </w:r>
      <w:r>
        <w:rPr/>
        <w:t>XI,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dispõe</w:t>
      </w:r>
      <w:r>
        <w:rPr>
          <w:spacing w:val="-5"/>
        </w:rPr>
        <w:t> </w:t>
      </w:r>
      <w:r>
        <w:rPr/>
        <w:t>sobre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participação</w:t>
      </w:r>
      <w:r>
        <w:rPr>
          <w:spacing w:val="-5"/>
        </w:rPr>
        <w:t> </w:t>
      </w:r>
      <w:r>
        <w:rPr/>
        <w:t>dos</w:t>
      </w:r>
      <w:r>
        <w:rPr>
          <w:spacing w:val="-8"/>
        </w:rPr>
        <w:t> </w:t>
      </w:r>
      <w:r>
        <w:rPr/>
        <w:t>empregados</w:t>
      </w:r>
      <w:r>
        <w:rPr>
          <w:spacing w:val="-5"/>
        </w:rPr>
        <w:t> </w:t>
      </w:r>
      <w:r>
        <w:rPr/>
        <w:t>efetivos</w:t>
      </w:r>
      <w:r>
        <w:rPr>
          <w:spacing w:val="-5"/>
        </w:rPr>
        <w:t> </w:t>
      </w:r>
      <w:r>
        <w:rPr/>
        <w:t>nos resultados da empresa.</w:t>
      </w:r>
    </w:p>
    <w:p>
      <w:pPr>
        <w:pStyle w:val="BodyText"/>
        <w:spacing w:line="360" w:lineRule="auto" w:before="155"/>
        <w:ind w:right="543"/>
      </w:pPr>
      <w:r>
        <w:rPr>
          <w:b/>
        </w:rPr>
        <w:t>Parágrafo</w:t>
      </w:r>
      <w:r>
        <w:rPr>
          <w:b/>
          <w:spacing w:val="-7"/>
        </w:rPr>
        <w:t> </w:t>
      </w:r>
      <w:r>
        <w:rPr>
          <w:b/>
        </w:rPr>
        <w:t>único</w:t>
      </w:r>
      <w:r>
        <w:rPr>
          <w:b/>
          <w:spacing w:val="-6"/>
        </w:rPr>
        <w:t> </w:t>
      </w:r>
      <w:r>
        <w:rPr>
          <w:b/>
        </w:rPr>
        <w:t>–</w:t>
      </w:r>
      <w:r>
        <w:rPr>
          <w:b/>
          <w:spacing w:val="-7"/>
        </w:rPr>
        <w:t> </w:t>
      </w:r>
      <w:r>
        <w:rPr/>
        <w:t>O</w:t>
      </w:r>
      <w:r>
        <w:rPr>
          <w:spacing w:val="-11"/>
        </w:rPr>
        <w:t> </w:t>
      </w:r>
      <w:r>
        <w:rPr/>
        <w:t>Programa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Participação</w:t>
      </w:r>
      <w:r>
        <w:rPr>
          <w:spacing w:val="-9"/>
        </w:rPr>
        <w:t> </w:t>
      </w:r>
      <w:r>
        <w:rPr/>
        <w:t>nos</w:t>
      </w:r>
      <w:r>
        <w:rPr>
          <w:spacing w:val="-10"/>
        </w:rPr>
        <w:t> </w:t>
      </w:r>
      <w:r>
        <w:rPr/>
        <w:t>Lucros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Resultados</w:t>
      </w:r>
      <w:r>
        <w:rPr>
          <w:spacing w:val="-7"/>
        </w:rPr>
        <w:t> </w:t>
      </w:r>
      <w:r>
        <w:rPr/>
        <w:t>(“PLR”)</w:t>
      </w:r>
      <w:r>
        <w:rPr>
          <w:spacing w:val="-9"/>
        </w:rPr>
        <w:t> </w:t>
      </w:r>
      <w:r>
        <w:rPr/>
        <w:t>tem como</w:t>
      </w:r>
      <w:r>
        <w:rPr>
          <w:spacing w:val="-7"/>
        </w:rPr>
        <w:t> </w:t>
      </w:r>
      <w:r>
        <w:rPr/>
        <w:t>objetivo</w:t>
      </w:r>
      <w:r>
        <w:rPr>
          <w:spacing w:val="-10"/>
        </w:rPr>
        <w:t> </w:t>
      </w:r>
      <w:r>
        <w:rPr/>
        <w:t>reconhecer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premiar</w:t>
      </w:r>
      <w:r>
        <w:rPr>
          <w:spacing w:val="-10"/>
        </w:rPr>
        <w:t> </w:t>
      </w:r>
      <w:r>
        <w:rPr/>
        <w:t>os</w:t>
      </w:r>
      <w:r>
        <w:rPr>
          <w:spacing w:val="-7"/>
        </w:rPr>
        <w:t> </w:t>
      </w:r>
      <w:r>
        <w:rPr/>
        <w:t>esforços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PROFESSORES,</w:t>
      </w:r>
      <w:r>
        <w:rPr>
          <w:spacing w:val="-10"/>
        </w:rPr>
        <w:t> </w:t>
      </w:r>
      <w:r>
        <w:rPr/>
        <w:t>promovendo</w:t>
      </w:r>
      <w:r>
        <w:rPr>
          <w:spacing w:val="-7"/>
        </w:rPr>
        <w:t> </w:t>
      </w:r>
      <w:r>
        <w:rPr/>
        <w:t>a satisfação dos clientes internos e externos, bem como o alcance dos objetivos financeiros, qualitativos estabelecidos neste acordo.</w:t>
      </w:r>
    </w:p>
    <w:p>
      <w:pPr>
        <w:pStyle w:val="Heading1"/>
        <w:spacing w:before="159"/>
        <w:rPr>
          <w:u w:val="none"/>
        </w:rPr>
      </w:pPr>
      <w:r>
        <w:rPr>
          <w:u w:val="single"/>
        </w:rPr>
        <w:t>CLÁUSULA</w:t>
      </w:r>
      <w:r>
        <w:rPr>
          <w:spacing w:val="-10"/>
          <w:u w:val="single"/>
        </w:rPr>
        <w:t> </w:t>
      </w:r>
      <w:r>
        <w:rPr>
          <w:u w:val="single"/>
        </w:rPr>
        <w:t>QUARTA</w:t>
      </w:r>
      <w:r>
        <w:rPr>
          <w:spacing w:val="-8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CONCEITOS</w:t>
      </w:r>
      <w:r>
        <w:rPr>
          <w:spacing w:val="-11"/>
          <w:u w:val="single"/>
        </w:rPr>
        <w:t> </w:t>
      </w:r>
      <w:r>
        <w:rPr>
          <w:u w:val="single"/>
        </w:rPr>
        <w:t>E</w:t>
      </w:r>
      <w:r>
        <w:rPr>
          <w:spacing w:val="-7"/>
          <w:u w:val="single"/>
        </w:rPr>
        <w:t> </w:t>
      </w:r>
      <w:r>
        <w:rPr>
          <w:u w:val="single"/>
        </w:rPr>
        <w:t>PRINCÍPIOS</w:t>
      </w:r>
      <w:r>
        <w:rPr>
          <w:spacing w:val="-8"/>
          <w:u w:val="single"/>
        </w:rPr>
        <w:t> </w:t>
      </w:r>
      <w:r>
        <w:rPr>
          <w:u w:val="single"/>
        </w:rPr>
        <w:t>BÁSICOS</w:t>
      </w:r>
      <w:r>
        <w:rPr>
          <w:spacing w:val="-8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PROGRAMA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360" w:lineRule="auto"/>
        <w:ind w:right="543"/>
      </w:pPr>
      <w:r>
        <w:rPr/>
        <w:t>A</w:t>
      </w:r>
      <w:r>
        <w:rPr>
          <w:spacing w:val="-7"/>
        </w:rPr>
        <w:t> </w:t>
      </w:r>
      <w:r>
        <w:rPr/>
        <w:t>Participação</w:t>
      </w:r>
      <w:r>
        <w:rPr>
          <w:spacing w:val="-8"/>
        </w:rPr>
        <w:t> </w:t>
      </w:r>
      <w:r>
        <w:rPr/>
        <w:t>nos</w:t>
      </w:r>
      <w:r>
        <w:rPr>
          <w:spacing w:val="-7"/>
        </w:rPr>
        <w:t> </w:t>
      </w:r>
      <w:r>
        <w:rPr/>
        <w:t>Lucros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Resultados</w:t>
      </w:r>
      <w:r>
        <w:rPr>
          <w:spacing w:val="-7"/>
        </w:rPr>
        <w:t> </w:t>
      </w:r>
      <w:r>
        <w:rPr/>
        <w:t>integra</w:t>
      </w:r>
      <w:r>
        <w:rPr>
          <w:spacing w:val="-9"/>
        </w:rPr>
        <w:t> </w:t>
      </w:r>
      <w:r>
        <w:rPr/>
        <w:t>os</w:t>
      </w:r>
      <w:r>
        <w:rPr>
          <w:spacing w:val="-8"/>
        </w:rPr>
        <w:t> </w:t>
      </w:r>
      <w:r>
        <w:rPr/>
        <w:t>conceitos</w:t>
      </w:r>
      <w:r>
        <w:rPr>
          <w:spacing w:val="-7"/>
        </w:rPr>
        <w:t> </w:t>
      </w:r>
      <w:r>
        <w:rPr/>
        <w:t>modernos</w:t>
      </w:r>
      <w:r>
        <w:rPr>
          <w:spacing w:val="-8"/>
        </w:rPr>
        <w:t> </w:t>
      </w:r>
      <w:r>
        <w:rPr/>
        <w:t>de administração participativa.</w:t>
      </w:r>
    </w:p>
    <w:p>
      <w:pPr>
        <w:pStyle w:val="BodyText"/>
        <w:spacing w:line="360" w:lineRule="auto" w:before="161"/>
        <w:ind w:right="543"/>
      </w:pPr>
      <w:r>
        <w:rPr>
          <w:b/>
        </w:rPr>
        <w:t>Parágrafo</w:t>
      </w:r>
      <w:r>
        <w:rPr>
          <w:b/>
          <w:spacing w:val="-5"/>
        </w:rPr>
        <w:t> </w:t>
      </w:r>
      <w:r>
        <w:rPr>
          <w:b/>
        </w:rPr>
        <w:t>primeiro</w:t>
      </w:r>
      <w:r>
        <w:rPr/>
        <w:t>:</w:t>
      </w:r>
      <w:r>
        <w:rPr>
          <w:spacing w:val="-5"/>
        </w:rPr>
        <w:t> </w:t>
      </w:r>
      <w:r>
        <w:rPr/>
        <w:t>Ao</w:t>
      </w:r>
      <w:r>
        <w:rPr>
          <w:spacing w:val="-9"/>
        </w:rPr>
        <w:t> </w:t>
      </w:r>
      <w:r>
        <w:rPr/>
        <w:t>mesmo</w:t>
      </w:r>
      <w:r>
        <w:rPr>
          <w:spacing w:val="-5"/>
        </w:rPr>
        <w:t> </w:t>
      </w:r>
      <w:r>
        <w:rPr/>
        <w:t>tempo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estimula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produtividade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cada</w:t>
      </w:r>
      <w:r>
        <w:rPr>
          <w:spacing w:val="-8"/>
        </w:rPr>
        <w:t> </w:t>
      </w:r>
      <w:r>
        <w:rPr/>
        <w:t>um</w:t>
      </w:r>
      <w:r>
        <w:rPr>
          <w:spacing w:val="-8"/>
        </w:rPr>
        <w:t> </w:t>
      </w:r>
      <w:r>
        <w:rPr/>
        <w:t>e de todos incrementando o grau de competitividade da empresa, a participação</w:t>
      </w:r>
    </w:p>
    <w:p>
      <w:pPr>
        <w:pStyle w:val="BodyText"/>
        <w:spacing w:line="360" w:lineRule="auto"/>
        <w:ind w:right="543"/>
      </w:pPr>
      <w:r>
        <w:rPr/>
        <w:t>promove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autodesenvolvimento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todos</w:t>
      </w:r>
      <w:r>
        <w:rPr>
          <w:spacing w:val="-10"/>
        </w:rPr>
        <w:t> </w:t>
      </w:r>
      <w:r>
        <w:rPr/>
        <w:t>pelas</w:t>
      </w:r>
      <w:r>
        <w:rPr>
          <w:spacing w:val="-10"/>
        </w:rPr>
        <w:t> </w:t>
      </w:r>
      <w:r>
        <w:rPr/>
        <w:t>responsabilidades</w:t>
      </w:r>
      <w:r>
        <w:rPr>
          <w:spacing w:val="-10"/>
        </w:rPr>
        <w:t> </w:t>
      </w:r>
      <w:r>
        <w:rPr/>
        <w:t>assumidas</w:t>
      </w:r>
      <w:r>
        <w:rPr>
          <w:spacing w:val="-8"/>
        </w:rPr>
        <w:t> </w:t>
      </w:r>
      <w:r>
        <w:rPr/>
        <w:t>e talentos partilhados.</w:t>
      </w:r>
    </w:p>
    <w:p>
      <w:pPr>
        <w:pStyle w:val="BodyText"/>
        <w:spacing w:line="360" w:lineRule="auto" w:before="160"/>
        <w:ind w:right="543"/>
      </w:pPr>
      <w:r>
        <w:rPr>
          <w:b/>
        </w:rPr>
        <w:t>Parágrafo</w:t>
      </w:r>
      <w:r>
        <w:rPr>
          <w:b/>
          <w:spacing w:val="-6"/>
        </w:rPr>
        <w:t> </w:t>
      </w:r>
      <w:r>
        <w:rPr>
          <w:b/>
        </w:rPr>
        <w:t>segundo</w:t>
      </w:r>
      <w:r>
        <w:rPr/>
        <w:t>:</w:t>
      </w:r>
      <w:r>
        <w:rPr>
          <w:spacing w:val="-6"/>
        </w:rPr>
        <w:t> </w:t>
      </w:r>
      <w:r>
        <w:rPr/>
        <w:t>Os</w:t>
      </w:r>
      <w:r>
        <w:rPr>
          <w:spacing w:val="-8"/>
        </w:rPr>
        <w:t> </w:t>
      </w:r>
      <w:r>
        <w:rPr/>
        <w:t>valores</w:t>
      </w:r>
      <w:r>
        <w:rPr>
          <w:spacing w:val="-8"/>
        </w:rPr>
        <w:t> </w:t>
      </w:r>
      <w:r>
        <w:rPr/>
        <w:t>recebidos</w:t>
      </w:r>
      <w:r>
        <w:rPr>
          <w:spacing w:val="-8"/>
        </w:rPr>
        <w:t> </w:t>
      </w:r>
      <w:r>
        <w:rPr/>
        <w:t>como</w:t>
      </w:r>
      <w:r>
        <w:rPr>
          <w:spacing w:val="-6"/>
        </w:rPr>
        <w:t> </w:t>
      </w:r>
      <w:r>
        <w:rPr/>
        <w:t>PLR</w:t>
      </w:r>
      <w:r>
        <w:rPr>
          <w:spacing w:val="-8"/>
        </w:rPr>
        <w:t> </w:t>
      </w:r>
      <w:r>
        <w:rPr/>
        <w:t>não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incorporam</w:t>
      </w:r>
      <w:r>
        <w:rPr>
          <w:spacing w:val="-8"/>
        </w:rPr>
        <w:t> </w:t>
      </w:r>
      <w:r>
        <w:rPr/>
        <w:t>ao</w:t>
      </w:r>
      <w:r>
        <w:rPr>
          <w:spacing w:val="-8"/>
        </w:rPr>
        <w:t> </w:t>
      </w:r>
      <w:r>
        <w:rPr/>
        <w:t>salário</w:t>
      </w:r>
      <w:r>
        <w:rPr>
          <w:spacing w:val="-6"/>
        </w:rPr>
        <w:t> </w:t>
      </w:r>
      <w:r>
        <w:rPr/>
        <w:t>para qualquer efeito, não se constituindo, portanto, em base de incidência de qualquer encargo social, trabalhista ou previdenciário, nem para o empregado e nem para </w:t>
      </w:r>
      <w:r>
        <w:rPr>
          <w:spacing w:val="-2"/>
        </w:rPr>
        <w:t>empresa.</w:t>
      </w:r>
    </w:p>
    <w:p>
      <w:pPr>
        <w:pStyle w:val="BodyText"/>
        <w:spacing w:line="360" w:lineRule="auto" w:before="160"/>
        <w:ind w:right="543"/>
      </w:pPr>
      <w:r>
        <w:rPr>
          <w:b/>
        </w:rPr>
        <w:t>Parágrafo</w:t>
      </w:r>
      <w:r>
        <w:rPr>
          <w:b/>
          <w:spacing w:val="-9"/>
        </w:rPr>
        <w:t> </w:t>
      </w:r>
      <w:r>
        <w:rPr>
          <w:b/>
        </w:rPr>
        <w:t>terceiro</w:t>
      </w:r>
      <w:r>
        <w:rPr/>
        <w:t>: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PLR,</w:t>
      </w:r>
      <w:r>
        <w:rPr>
          <w:spacing w:val="-9"/>
        </w:rPr>
        <w:t> </w:t>
      </w:r>
      <w:r>
        <w:rPr/>
        <w:t>mesmo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recorrente,</w:t>
      </w:r>
      <w:r>
        <w:rPr>
          <w:spacing w:val="-9"/>
        </w:rPr>
        <w:t> </w:t>
      </w:r>
      <w:r>
        <w:rPr/>
        <w:t>considerando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resultado</w:t>
      </w:r>
      <w:r>
        <w:rPr>
          <w:spacing w:val="-10"/>
        </w:rPr>
        <w:t> </w:t>
      </w:r>
      <w:r>
        <w:rPr/>
        <w:t>da Empresa, não gera direito adquirido, não se aplicando ao caso o princípio da </w:t>
      </w:r>
      <w:r>
        <w:rPr>
          <w:spacing w:val="-2"/>
        </w:rPr>
        <w:t>habitualidade.</w:t>
      </w:r>
    </w:p>
    <w:p>
      <w:pPr>
        <w:pStyle w:val="BodyText"/>
        <w:spacing w:line="360" w:lineRule="auto" w:before="160"/>
      </w:pPr>
      <w:r>
        <w:rPr>
          <w:b/>
        </w:rPr>
        <w:t>Parágrafo quarto: </w:t>
      </w:r>
      <w:r>
        <w:rPr/>
        <w:t>As eventuais verbas salariais, horas extras, gratificações etc.; não integrarão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base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cálculo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efeitos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pagamento</w:t>
      </w:r>
      <w:r>
        <w:rPr>
          <w:spacing w:val="-9"/>
        </w:rPr>
        <w:t> </w:t>
      </w:r>
      <w:r>
        <w:rPr/>
        <w:t>desta</w:t>
      </w:r>
      <w:r>
        <w:rPr>
          <w:spacing w:val="-7"/>
        </w:rPr>
        <w:t> </w:t>
      </w:r>
      <w:r>
        <w:rPr/>
        <w:t>participação</w:t>
      </w:r>
      <w:r>
        <w:rPr>
          <w:spacing w:val="-6"/>
        </w:rPr>
        <w:t> </w:t>
      </w:r>
      <w:r>
        <w:rPr/>
        <w:t>nos</w:t>
      </w:r>
      <w:r>
        <w:rPr>
          <w:spacing w:val="-9"/>
        </w:rPr>
        <w:t> </w:t>
      </w:r>
      <w:r>
        <w:rPr/>
        <w:t>lucros</w:t>
      </w:r>
      <w:r>
        <w:rPr>
          <w:spacing w:val="-6"/>
        </w:rPr>
        <w:t> </w:t>
      </w:r>
      <w:r>
        <w:rPr/>
        <w:t>e </w:t>
      </w:r>
      <w:r>
        <w:rPr>
          <w:spacing w:val="-2"/>
        </w:rPr>
        <w:t>resultados.</w:t>
      </w:r>
    </w:p>
    <w:p>
      <w:pPr>
        <w:pStyle w:val="Heading1"/>
        <w:spacing w:before="161"/>
        <w:rPr>
          <w:u w:val="none"/>
        </w:rPr>
      </w:pPr>
      <w:r>
        <w:rPr>
          <w:u w:val="single"/>
        </w:rPr>
        <w:t>CLÁUSULA</w:t>
      </w:r>
      <w:r>
        <w:rPr>
          <w:spacing w:val="-10"/>
          <w:u w:val="single"/>
        </w:rPr>
        <w:t> </w:t>
      </w:r>
      <w:r>
        <w:rPr>
          <w:u w:val="single"/>
        </w:rPr>
        <w:t>QUINTA</w:t>
      </w:r>
      <w:r>
        <w:rPr>
          <w:spacing w:val="-8"/>
          <w:u w:val="single"/>
        </w:rPr>
        <w:t> </w:t>
      </w:r>
      <w:r>
        <w:rPr>
          <w:u w:val="single"/>
        </w:rPr>
        <w:t>–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PAGAMENTOS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</w:pPr>
      <w:r>
        <w:rPr/>
        <w:t>As</w:t>
      </w:r>
      <w:r>
        <w:rPr>
          <w:spacing w:val="-9"/>
        </w:rPr>
        <w:t> </w:t>
      </w:r>
      <w:r>
        <w:rPr/>
        <w:t>distribuições,</w:t>
      </w:r>
      <w:r>
        <w:rPr>
          <w:spacing w:val="-6"/>
        </w:rPr>
        <w:t> </w:t>
      </w:r>
      <w:r>
        <w:rPr/>
        <w:t>quando</w:t>
      </w:r>
      <w:r>
        <w:rPr>
          <w:spacing w:val="-10"/>
        </w:rPr>
        <w:t> </w:t>
      </w:r>
      <w:r>
        <w:rPr/>
        <w:t>devidas,</w:t>
      </w:r>
      <w:r>
        <w:rPr>
          <w:spacing w:val="-6"/>
        </w:rPr>
        <w:t> </w:t>
      </w:r>
      <w:r>
        <w:rPr/>
        <w:t>serão</w:t>
      </w:r>
      <w:r>
        <w:rPr>
          <w:spacing w:val="-6"/>
        </w:rPr>
        <w:t> </w:t>
      </w:r>
      <w:r>
        <w:rPr/>
        <w:t>pagas</w:t>
      </w:r>
      <w:r>
        <w:rPr>
          <w:spacing w:val="-6"/>
        </w:rPr>
        <w:t> </w:t>
      </w:r>
      <w:r>
        <w:rPr/>
        <w:t>das</w:t>
      </w:r>
      <w:r>
        <w:rPr>
          <w:spacing w:val="-10"/>
        </w:rPr>
        <w:t> </w:t>
      </w:r>
      <w:r>
        <w:rPr/>
        <w:t>seguintes</w:t>
      </w:r>
      <w:r>
        <w:rPr>
          <w:spacing w:val="-6"/>
        </w:rPr>
        <w:t> </w:t>
      </w:r>
      <w:r>
        <w:rPr>
          <w:spacing w:val="-2"/>
        </w:rPr>
        <w:t>formas:</w:t>
      </w:r>
    </w:p>
    <w:p>
      <w:pPr>
        <w:pStyle w:val="BodyText"/>
        <w:spacing w:before="14"/>
        <w:ind w:left="0"/>
      </w:pPr>
    </w:p>
    <w:p>
      <w:pPr>
        <w:spacing w:line="360" w:lineRule="auto"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Parágrafo único </w:t>
      </w:r>
      <w:r>
        <w:rPr>
          <w:sz w:val="24"/>
        </w:rPr>
        <w:t>– Para os empregados ativos no exercício de janeiro/2023 a dezembro/2023</w:t>
      </w:r>
      <w:r>
        <w:rPr>
          <w:b/>
          <w:sz w:val="24"/>
        </w:rPr>
        <w:t>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pagamento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ocorrerá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mês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abril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subsequente</w:t>
      </w:r>
      <w:r>
        <w:rPr>
          <w:sz w:val="24"/>
        </w:rPr>
        <w:t>.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os</w:t>
      </w:r>
    </w:p>
    <w:p>
      <w:pPr>
        <w:spacing w:after="0" w:line="360" w:lineRule="auto"/>
        <w:jc w:val="left"/>
        <w:rPr>
          <w:sz w:val="24"/>
        </w:rPr>
        <w:sectPr>
          <w:pgSz w:w="11910" w:h="16840"/>
          <w:pgMar w:top="1360" w:bottom="280" w:left="1559" w:right="1275"/>
        </w:sectPr>
      </w:pPr>
    </w:p>
    <w:p>
      <w:pPr>
        <w:spacing w:line="362" w:lineRule="auto" w:before="37"/>
        <w:ind w:left="143" w:right="543" w:firstLine="0"/>
        <w:jc w:val="left"/>
        <w:rPr>
          <w:b/>
          <w:sz w:val="24"/>
        </w:rPr>
      </w:pPr>
      <w:r>
        <w:rPr>
          <w:sz w:val="24"/>
        </w:rPr>
        <w:t>empregados</w:t>
      </w:r>
      <w:r>
        <w:rPr>
          <w:spacing w:val="-9"/>
          <w:sz w:val="24"/>
        </w:rPr>
        <w:t> </w:t>
      </w:r>
      <w:r>
        <w:rPr>
          <w:sz w:val="24"/>
        </w:rPr>
        <w:t>ativos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exercício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janeiro/2024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dezembro/2024</w:t>
      </w:r>
      <w:r>
        <w:rPr>
          <w:b/>
          <w:sz w:val="24"/>
        </w:rPr>
        <w:t>,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pagamento ocorrerá no mês de abril de 2025.</w:t>
      </w:r>
    </w:p>
    <w:p>
      <w:pPr>
        <w:pStyle w:val="Heading1"/>
        <w:spacing w:before="155"/>
        <w:rPr>
          <w:u w:val="none"/>
        </w:rPr>
      </w:pPr>
      <w:r>
        <w:rPr>
          <w:u w:val="single"/>
        </w:rPr>
        <w:t>CLÁUSULA</w:t>
      </w:r>
      <w:r>
        <w:rPr>
          <w:spacing w:val="-11"/>
          <w:u w:val="single"/>
        </w:rPr>
        <w:t> </w:t>
      </w:r>
      <w:r>
        <w:rPr>
          <w:u w:val="single"/>
        </w:rPr>
        <w:t>SEXTA</w:t>
      </w:r>
      <w:r>
        <w:rPr>
          <w:spacing w:val="-8"/>
          <w:u w:val="single"/>
        </w:rPr>
        <w:t> </w:t>
      </w:r>
      <w:r>
        <w:rPr>
          <w:u w:val="single"/>
        </w:rPr>
        <w:t>–</w:t>
      </w:r>
      <w:r>
        <w:rPr>
          <w:spacing w:val="-9"/>
          <w:u w:val="single"/>
        </w:rPr>
        <w:t> </w:t>
      </w:r>
      <w:r>
        <w:rPr>
          <w:u w:val="single"/>
        </w:rPr>
        <w:t>ENCARGOS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SOCIAIS</w:t>
      </w:r>
    </w:p>
    <w:p>
      <w:pPr>
        <w:pStyle w:val="BodyText"/>
        <w:spacing w:before="13"/>
        <w:ind w:left="0"/>
        <w:rPr>
          <w:b/>
        </w:rPr>
      </w:pPr>
    </w:p>
    <w:p>
      <w:pPr>
        <w:pStyle w:val="BodyText"/>
        <w:spacing w:line="360" w:lineRule="auto" w:before="1"/>
        <w:ind w:right="386"/>
      </w:pPr>
      <w:r>
        <w:rPr/>
        <w:t>Conforme</w:t>
      </w:r>
      <w:r>
        <w:rPr>
          <w:spacing w:val="-6"/>
        </w:rPr>
        <w:t> </w:t>
      </w:r>
      <w:r>
        <w:rPr/>
        <w:t>disposto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parágrafo</w:t>
      </w:r>
      <w:r>
        <w:rPr>
          <w:spacing w:val="-6"/>
        </w:rPr>
        <w:t> </w:t>
      </w:r>
      <w:r>
        <w:rPr/>
        <w:t>terceiro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Lei</w:t>
      </w:r>
      <w:r>
        <w:rPr>
          <w:spacing w:val="-9"/>
        </w:rPr>
        <w:t> </w:t>
      </w:r>
      <w:r>
        <w:rPr/>
        <w:t>10.101/2020,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pagamento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PLR</w:t>
      </w:r>
      <w:r>
        <w:rPr>
          <w:spacing w:val="-7"/>
        </w:rPr>
        <w:t> </w:t>
      </w:r>
      <w:r>
        <w:rPr/>
        <w:t>não constitui base de incidência de qualquer encargo trabalhista ou previdenciário. Isso quer significar que, diante da previsão legal o pagamento da PLR não incorpora o salário, não gera direito adquirido, e não se aplica o princípio da habitualidade.</w:t>
      </w:r>
    </w:p>
    <w:p>
      <w:pPr>
        <w:pStyle w:val="BodyText"/>
        <w:spacing w:line="360" w:lineRule="auto" w:before="159"/>
        <w:ind w:right="1327"/>
        <w:jc w:val="both"/>
      </w:pPr>
      <w:r>
        <w:rPr/>
        <w:t>Conforme</w:t>
      </w:r>
      <w:r>
        <w:rPr>
          <w:spacing w:val="-6"/>
        </w:rPr>
        <w:t> </w:t>
      </w:r>
      <w:r>
        <w:rPr/>
        <w:t>previsto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parágrafo</w:t>
      </w:r>
      <w:r>
        <w:rPr>
          <w:spacing w:val="-6"/>
        </w:rPr>
        <w:t> </w:t>
      </w:r>
      <w:r>
        <w:rPr/>
        <w:t>5º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artigo</w:t>
      </w:r>
      <w:r>
        <w:rPr>
          <w:spacing w:val="-8"/>
        </w:rPr>
        <w:t> </w:t>
      </w:r>
      <w:r>
        <w:rPr/>
        <w:t>3º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6"/>
        </w:rPr>
        <w:t> </w:t>
      </w:r>
      <w:r>
        <w:rPr/>
        <w:t>10.101/2000,</w:t>
      </w:r>
      <w:r>
        <w:rPr>
          <w:spacing w:val="-8"/>
        </w:rPr>
        <w:t> </w:t>
      </w:r>
      <w:r>
        <w:rPr/>
        <w:t>os</w:t>
      </w:r>
      <w:r>
        <w:rPr>
          <w:spacing w:val="-6"/>
        </w:rPr>
        <w:t> </w:t>
      </w:r>
      <w:r>
        <w:rPr/>
        <w:t>valores referentes</w:t>
      </w:r>
      <w:r>
        <w:rPr>
          <w:spacing w:val="-2"/>
        </w:rPr>
        <w:t> </w:t>
      </w:r>
      <w:r>
        <w:rPr/>
        <w:t>à</w:t>
      </w:r>
      <w:r>
        <w:rPr>
          <w:spacing w:val="-4"/>
        </w:rPr>
        <w:t> </w:t>
      </w:r>
      <w:r>
        <w:rPr/>
        <w:t>participação,</w:t>
      </w:r>
      <w:r>
        <w:rPr>
          <w:spacing w:val="-2"/>
        </w:rPr>
        <w:t> </w:t>
      </w:r>
      <w:r>
        <w:rPr/>
        <w:t>serão</w:t>
      </w:r>
      <w:r>
        <w:rPr>
          <w:spacing w:val="-1"/>
        </w:rPr>
        <w:t> </w:t>
      </w:r>
      <w:r>
        <w:rPr/>
        <w:t>tributados</w:t>
      </w:r>
      <w:r>
        <w:rPr>
          <w:spacing w:val="-1"/>
        </w:rPr>
        <w:t> </w:t>
      </w:r>
      <w:r>
        <w:rPr/>
        <w:t>na</w:t>
      </w:r>
      <w:r>
        <w:rPr>
          <w:spacing w:val="-4"/>
        </w:rPr>
        <w:t> </w:t>
      </w:r>
      <w:r>
        <w:rPr/>
        <w:t>fonte,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separado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demais rendimentos do mês.</w:t>
      </w:r>
    </w:p>
    <w:p>
      <w:pPr>
        <w:pStyle w:val="Heading1"/>
        <w:spacing w:before="161"/>
        <w:jc w:val="both"/>
        <w:rPr>
          <w:u w:val="none"/>
        </w:rPr>
      </w:pPr>
      <w:r>
        <w:rPr>
          <w:u w:val="single"/>
        </w:rPr>
        <w:t>CLÁUSULA</w:t>
      </w:r>
      <w:r>
        <w:rPr>
          <w:spacing w:val="-3"/>
          <w:u w:val="single"/>
        </w:rPr>
        <w:t> </w:t>
      </w:r>
      <w:r>
        <w:rPr>
          <w:u w:val="single"/>
        </w:rPr>
        <w:t>SÉTIMA</w:t>
      </w:r>
      <w:r>
        <w:rPr>
          <w:spacing w:val="-3"/>
          <w:u w:val="single"/>
        </w:rPr>
        <w:t> </w:t>
      </w:r>
      <w:r>
        <w:rPr>
          <w:u w:val="single"/>
        </w:rPr>
        <w:t>–</w:t>
      </w:r>
      <w:r>
        <w:rPr>
          <w:spacing w:val="-2"/>
          <w:u w:val="single"/>
        </w:rPr>
        <w:t> ELEGÍVEIS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</w:pPr>
      <w:r>
        <w:rPr/>
        <w:t>São</w:t>
      </w:r>
      <w:r>
        <w:rPr>
          <w:spacing w:val="-5"/>
        </w:rPr>
        <w:t> </w:t>
      </w:r>
      <w:r>
        <w:rPr/>
        <w:t>considerados</w:t>
      </w:r>
      <w:r>
        <w:rPr>
          <w:spacing w:val="-5"/>
        </w:rPr>
        <w:t> </w:t>
      </w:r>
      <w:r>
        <w:rPr/>
        <w:t>elegíveis</w:t>
      </w:r>
      <w:r>
        <w:rPr>
          <w:spacing w:val="-5"/>
        </w:rPr>
        <w:t> </w:t>
      </w:r>
      <w:r>
        <w:rPr/>
        <w:t>para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percepção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valores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título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PLR</w:t>
      </w:r>
      <w:r>
        <w:rPr>
          <w:spacing w:val="-8"/>
        </w:rPr>
        <w:t> </w:t>
      </w:r>
      <w:r>
        <w:rPr/>
        <w:t>todos</w:t>
      </w:r>
      <w:r>
        <w:rPr>
          <w:spacing w:val="-5"/>
        </w:rPr>
        <w:t> os</w:t>
      </w:r>
    </w:p>
    <w:p>
      <w:pPr>
        <w:pStyle w:val="BodyText"/>
        <w:spacing w:line="360" w:lineRule="auto" w:before="146"/>
      </w:pPr>
      <w:r>
        <w:rPr/>
        <w:t>empregados,</w:t>
      </w:r>
      <w:r>
        <w:rPr>
          <w:spacing w:val="-6"/>
        </w:rPr>
        <w:t> </w:t>
      </w:r>
      <w:r>
        <w:rPr/>
        <w:t>docentes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possuam</w:t>
      </w:r>
      <w:r>
        <w:rPr>
          <w:spacing w:val="-7"/>
        </w:rPr>
        <w:t> </w:t>
      </w:r>
      <w:r>
        <w:rPr/>
        <w:t>jornada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no</w:t>
      </w:r>
      <w:r>
        <w:rPr>
          <w:spacing w:val="-4"/>
        </w:rPr>
        <w:t> </w:t>
      </w:r>
      <w:r>
        <w:rPr/>
        <w:t>mínimo</w:t>
      </w:r>
      <w:r>
        <w:rPr>
          <w:spacing w:val="-6"/>
        </w:rPr>
        <w:t> </w:t>
      </w:r>
      <w:r>
        <w:rPr/>
        <w:t>12</w:t>
      </w:r>
      <w:r>
        <w:rPr>
          <w:spacing w:val="-6"/>
        </w:rPr>
        <w:t> </w:t>
      </w:r>
      <w:r>
        <w:rPr/>
        <w:t>(doze)</w:t>
      </w:r>
      <w:r>
        <w:rPr>
          <w:spacing w:val="-5"/>
        </w:rPr>
        <w:t> </w:t>
      </w:r>
      <w:r>
        <w:rPr/>
        <w:t>horas mensais e que tenham mantido contrato de trabalho com a Empresa por pelo menos</w:t>
      </w:r>
    </w:p>
    <w:p>
      <w:pPr>
        <w:pStyle w:val="BodyText"/>
        <w:spacing w:line="360" w:lineRule="auto"/>
        <w:ind w:right="543"/>
      </w:pPr>
      <w:r>
        <w:rPr/>
        <w:t>90</w:t>
      </w:r>
      <w:r>
        <w:rPr>
          <w:spacing w:val="-3"/>
        </w:rPr>
        <w:t> </w:t>
      </w:r>
      <w:r>
        <w:rPr/>
        <w:t>(noventa)</w:t>
      </w:r>
      <w:r>
        <w:rPr>
          <w:spacing w:val="-6"/>
        </w:rPr>
        <w:t> </w:t>
      </w:r>
      <w:r>
        <w:rPr/>
        <w:t>dias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ano</w:t>
      </w:r>
      <w:r>
        <w:rPr>
          <w:spacing w:val="-6"/>
        </w:rPr>
        <w:t> </w:t>
      </w:r>
      <w:r>
        <w:rPr/>
        <w:t>anterior</w:t>
      </w:r>
      <w:r>
        <w:rPr>
          <w:spacing w:val="-5"/>
        </w:rPr>
        <w:t> </w:t>
      </w:r>
      <w:r>
        <w:rPr/>
        <w:t>ao</w:t>
      </w:r>
      <w:r>
        <w:rPr>
          <w:spacing w:val="-5"/>
        </w:rPr>
        <w:t> </w:t>
      </w:r>
      <w:r>
        <w:rPr/>
        <w:t>ano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pagamento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participação</w:t>
      </w:r>
      <w:r>
        <w:rPr>
          <w:spacing w:val="-3"/>
        </w:rPr>
        <w:t> </w:t>
      </w:r>
      <w:r>
        <w:rPr/>
        <w:t>(“período- base”), na proporcionalidade apurada.</w:t>
      </w:r>
    </w:p>
    <w:p>
      <w:pPr>
        <w:pStyle w:val="BodyText"/>
        <w:spacing w:line="360" w:lineRule="auto" w:before="161"/>
      </w:pPr>
      <w:r>
        <w:rPr>
          <w:b/>
        </w:rPr>
        <w:t>Parágrafo</w:t>
      </w:r>
      <w:r>
        <w:rPr>
          <w:b/>
          <w:spacing w:val="-9"/>
        </w:rPr>
        <w:t> </w:t>
      </w:r>
      <w:r>
        <w:rPr>
          <w:b/>
        </w:rPr>
        <w:t>primeiro</w:t>
      </w:r>
      <w:r>
        <w:rPr>
          <w:b/>
          <w:spacing w:val="-8"/>
        </w:rPr>
        <w:t> </w:t>
      </w:r>
      <w:r>
        <w:rPr/>
        <w:t>–</w:t>
      </w:r>
      <w:r>
        <w:rPr>
          <w:spacing w:val="-11"/>
        </w:rPr>
        <w:t> </w:t>
      </w:r>
      <w:r>
        <w:rPr/>
        <w:t>Afastamentos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licença</w:t>
      </w:r>
      <w:r>
        <w:rPr>
          <w:spacing w:val="-10"/>
        </w:rPr>
        <w:t> </w:t>
      </w:r>
      <w:r>
        <w:rPr/>
        <w:t>maternidade,</w:t>
      </w:r>
      <w:r>
        <w:rPr>
          <w:spacing w:val="-9"/>
        </w:rPr>
        <w:t> </w:t>
      </w:r>
      <w:r>
        <w:rPr/>
        <w:t>o</w:t>
      </w:r>
      <w:r>
        <w:rPr>
          <w:spacing w:val="-11"/>
        </w:rPr>
        <w:t> </w:t>
      </w:r>
      <w:r>
        <w:rPr/>
        <w:t>cálculo</w:t>
      </w:r>
      <w:r>
        <w:rPr>
          <w:spacing w:val="-9"/>
        </w:rPr>
        <w:t> </w:t>
      </w:r>
      <w:r>
        <w:rPr/>
        <w:t>será</w:t>
      </w:r>
      <w:r>
        <w:rPr>
          <w:spacing w:val="-10"/>
        </w:rPr>
        <w:t> </w:t>
      </w:r>
      <w:r>
        <w:rPr/>
        <w:t>realizado </w:t>
      </w:r>
      <w:r>
        <w:rPr>
          <w:spacing w:val="-2"/>
        </w:rPr>
        <w:t>normalmente.</w:t>
      </w:r>
    </w:p>
    <w:p>
      <w:pPr>
        <w:pStyle w:val="BodyText"/>
        <w:spacing w:line="360" w:lineRule="auto" w:before="160"/>
        <w:ind w:right="543"/>
      </w:pPr>
      <w:r>
        <w:rPr>
          <w:b/>
        </w:rPr>
        <w:t>Parágrafo</w:t>
      </w:r>
      <w:r>
        <w:rPr>
          <w:b/>
          <w:spacing w:val="-10"/>
        </w:rPr>
        <w:t> </w:t>
      </w:r>
      <w:r>
        <w:rPr>
          <w:b/>
        </w:rPr>
        <w:t>segundo</w:t>
      </w:r>
      <w:r>
        <w:rPr>
          <w:b/>
          <w:spacing w:val="-9"/>
        </w:rPr>
        <w:t> </w:t>
      </w:r>
      <w:r>
        <w:rPr/>
        <w:t>–</w:t>
      </w:r>
      <w:r>
        <w:rPr>
          <w:spacing w:val="-10"/>
        </w:rPr>
        <w:t> </w:t>
      </w:r>
      <w:r>
        <w:rPr/>
        <w:t>É</w:t>
      </w:r>
      <w:r>
        <w:rPr>
          <w:spacing w:val="-13"/>
        </w:rPr>
        <w:t> </w:t>
      </w:r>
      <w:r>
        <w:rPr/>
        <w:t>considerado</w:t>
      </w:r>
      <w:r>
        <w:rPr>
          <w:spacing w:val="-13"/>
        </w:rPr>
        <w:t> </w:t>
      </w:r>
      <w:r>
        <w:rPr/>
        <w:t>“período-base”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fins</w:t>
      </w:r>
      <w:r>
        <w:rPr>
          <w:spacing w:val="-11"/>
        </w:rPr>
        <w:t> </w:t>
      </w:r>
      <w:r>
        <w:rPr/>
        <w:t>deste</w:t>
      </w:r>
      <w:r>
        <w:rPr>
          <w:spacing w:val="-10"/>
        </w:rPr>
        <w:t> </w:t>
      </w:r>
      <w:r>
        <w:rPr/>
        <w:t>ACT,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exercício social anterior ao de pagamento da participação.</w:t>
      </w:r>
    </w:p>
    <w:p>
      <w:pPr>
        <w:pStyle w:val="BodyText"/>
        <w:spacing w:line="360" w:lineRule="auto" w:before="160"/>
        <w:ind w:right="517"/>
        <w:jc w:val="both"/>
      </w:pPr>
      <w:r>
        <w:rPr>
          <w:b/>
        </w:rPr>
        <w:t>Parágrafo</w:t>
      </w:r>
      <w:r>
        <w:rPr>
          <w:b/>
          <w:spacing w:val="-8"/>
        </w:rPr>
        <w:t> </w:t>
      </w:r>
      <w:r>
        <w:rPr>
          <w:b/>
        </w:rPr>
        <w:t>terceiro</w:t>
      </w:r>
      <w:r>
        <w:rPr>
          <w:b/>
          <w:spacing w:val="-7"/>
        </w:rPr>
        <w:t> </w:t>
      </w:r>
      <w:r>
        <w:rPr/>
        <w:t>–</w:t>
      </w:r>
      <w:r>
        <w:rPr>
          <w:spacing w:val="-8"/>
        </w:rPr>
        <w:t> </w:t>
      </w:r>
      <w:r>
        <w:rPr/>
        <w:t>Para</w:t>
      </w:r>
      <w:r>
        <w:rPr>
          <w:spacing w:val="-10"/>
        </w:rPr>
        <w:t> </w:t>
      </w:r>
      <w:r>
        <w:rPr/>
        <w:t>efeito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elegibilidade,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período</w:t>
      </w:r>
      <w:r>
        <w:rPr>
          <w:spacing w:val="-10"/>
        </w:rPr>
        <w:t> </w:t>
      </w:r>
      <w:r>
        <w:rPr/>
        <w:t>trabalhado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90</w:t>
      </w:r>
      <w:r>
        <w:rPr>
          <w:spacing w:val="-8"/>
        </w:rPr>
        <w:t> </w:t>
      </w:r>
      <w:r>
        <w:rPr/>
        <w:t>(noventa) dias,</w:t>
      </w:r>
      <w:r>
        <w:rPr>
          <w:spacing w:val="-3"/>
        </w:rPr>
        <w:t> </w:t>
      </w:r>
      <w:r>
        <w:rPr/>
        <w:t>descrito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caput</w:t>
      </w:r>
      <w:r>
        <w:rPr>
          <w:spacing w:val="-6"/>
        </w:rPr>
        <w:t> </w:t>
      </w:r>
      <w:r>
        <w:rPr/>
        <w:t>desta</w:t>
      </w:r>
      <w:r>
        <w:rPr>
          <w:spacing w:val="-3"/>
        </w:rPr>
        <w:t> </w:t>
      </w:r>
      <w:r>
        <w:rPr/>
        <w:t>cláusula,</w:t>
      </w:r>
      <w:r>
        <w:rPr>
          <w:spacing w:val="-5"/>
        </w:rPr>
        <w:t> </w:t>
      </w:r>
      <w:r>
        <w:rPr/>
        <w:t>não</w:t>
      </w:r>
      <w:r>
        <w:rPr>
          <w:spacing w:val="-2"/>
        </w:rPr>
        <w:t> </w:t>
      </w:r>
      <w:r>
        <w:rPr/>
        <w:t>levará</w:t>
      </w:r>
      <w:r>
        <w:rPr>
          <w:spacing w:val="-7"/>
        </w:rPr>
        <w:t> </w:t>
      </w:r>
      <w:r>
        <w:rPr/>
        <w:t>em</w:t>
      </w:r>
      <w:r>
        <w:rPr>
          <w:spacing w:val="-2"/>
        </w:rPr>
        <w:t> </w:t>
      </w:r>
      <w:r>
        <w:rPr/>
        <w:t>consideração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projeção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aviso prévio quando este for indenizado.</w:t>
      </w:r>
    </w:p>
    <w:p>
      <w:pPr>
        <w:pStyle w:val="BodyText"/>
        <w:spacing w:line="360" w:lineRule="auto" w:before="161"/>
        <w:ind w:right="543"/>
      </w:pPr>
      <w:r>
        <w:rPr>
          <w:b/>
        </w:rPr>
        <w:t>Parágrafo</w:t>
      </w:r>
      <w:r>
        <w:rPr>
          <w:b/>
          <w:spacing w:val="-7"/>
        </w:rPr>
        <w:t> </w:t>
      </w:r>
      <w:r>
        <w:rPr>
          <w:b/>
        </w:rPr>
        <w:t>quarto</w:t>
      </w:r>
      <w:r>
        <w:rPr>
          <w:b/>
          <w:spacing w:val="-7"/>
        </w:rPr>
        <w:t> </w:t>
      </w:r>
      <w:r>
        <w:rPr/>
        <w:t>–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pagamento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PLR</w:t>
      </w:r>
      <w:r>
        <w:rPr>
          <w:spacing w:val="-10"/>
        </w:rPr>
        <w:t> </w:t>
      </w:r>
      <w:r>
        <w:rPr/>
        <w:t>dos</w:t>
      </w:r>
      <w:r>
        <w:rPr>
          <w:spacing w:val="-9"/>
        </w:rPr>
        <w:t> </w:t>
      </w:r>
      <w:r>
        <w:rPr/>
        <w:t>PROFESSORES</w:t>
      </w:r>
      <w:r>
        <w:rPr>
          <w:spacing w:val="-8"/>
        </w:rPr>
        <w:t> </w:t>
      </w:r>
      <w:r>
        <w:rPr/>
        <w:t>desligados</w:t>
      </w:r>
      <w:r>
        <w:rPr>
          <w:spacing w:val="-7"/>
        </w:rPr>
        <w:t> </w:t>
      </w:r>
      <w:r>
        <w:rPr/>
        <w:t>será</w:t>
      </w:r>
      <w:r>
        <w:rPr>
          <w:spacing w:val="-8"/>
        </w:rPr>
        <w:t> </w:t>
      </w:r>
      <w:r>
        <w:rPr/>
        <w:t>realizado no mesmo período de apuração do pagamento dos PROFESSORES ativos conforme previsto na Cláusula quinta do presente instrumento, sendo que nos casos dos</w:t>
      </w:r>
    </w:p>
    <w:p>
      <w:pPr>
        <w:pStyle w:val="BodyText"/>
        <w:spacing w:line="360" w:lineRule="auto"/>
        <w:ind w:right="543"/>
      </w:pPr>
      <w:r>
        <w:rPr/>
        <w:t>desligados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pagamento</w:t>
      </w:r>
      <w:r>
        <w:rPr>
          <w:spacing w:val="-11"/>
        </w:rPr>
        <w:t> </w:t>
      </w:r>
      <w:r>
        <w:rPr/>
        <w:t>será</w:t>
      </w:r>
      <w:r>
        <w:rPr>
          <w:spacing w:val="-7"/>
        </w:rPr>
        <w:t> </w:t>
      </w:r>
      <w:r>
        <w:rPr/>
        <w:t>realizado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forma</w:t>
      </w:r>
      <w:r>
        <w:rPr>
          <w:spacing w:val="-11"/>
        </w:rPr>
        <w:t> </w:t>
      </w:r>
      <w:r>
        <w:rPr/>
        <w:t>proporcional</w:t>
      </w:r>
      <w:r>
        <w:rPr>
          <w:spacing w:val="-9"/>
        </w:rPr>
        <w:t> </w:t>
      </w:r>
      <w:r>
        <w:rPr/>
        <w:t>à</w:t>
      </w:r>
      <w:r>
        <w:rPr>
          <w:spacing w:val="-9"/>
        </w:rPr>
        <w:t> </w:t>
      </w:r>
      <w:r>
        <w:rPr/>
        <w:t>participação</w:t>
      </w:r>
      <w:r>
        <w:rPr>
          <w:spacing w:val="-6"/>
        </w:rPr>
        <w:t> </w:t>
      </w:r>
      <w:r>
        <w:rPr/>
        <w:t>no </w:t>
      </w:r>
      <w:r>
        <w:rPr>
          <w:spacing w:val="-2"/>
        </w:rPr>
        <w:t>programa.</w:t>
      </w:r>
    </w:p>
    <w:p>
      <w:pPr>
        <w:pStyle w:val="BodyText"/>
        <w:spacing w:after="0" w:line="360" w:lineRule="auto"/>
        <w:sectPr>
          <w:pgSz w:w="11910" w:h="16840"/>
          <w:pgMar w:top="1360" w:bottom="280" w:left="1559" w:right="1275"/>
        </w:sectPr>
      </w:pPr>
    </w:p>
    <w:p>
      <w:pPr>
        <w:pStyle w:val="Heading1"/>
        <w:spacing w:before="37"/>
        <w:rPr>
          <w:u w:val="none"/>
        </w:rPr>
      </w:pPr>
      <w:r>
        <w:rPr>
          <w:u w:val="single"/>
        </w:rPr>
        <w:t>CLÁUSULA</w:t>
      </w:r>
      <w:r>
        <w:rPr>
          <w:spacing w:val="-10"/>
          <w:u w:val="single"/>
        </w:rPr>
        <w:t> </w:t>
      </w:r>
      <w:r>
        <w:rPr>
          <w:u w:val="single"/>
        </w:rPr>
        <w:t>OITAVA</w:t>
      </w:r>
      <w:r>
        <w:rPr>
          <w:spacing w:val="-9"/>
          <w:u w:val="single"/>
        </w:rPr>
        <w:t> </w:t>
      </w:r>
      <w:r>
        <w:rPr>
          <w:u w:val="single"/>
        </w:rPr>
        <w:t>–</w:t>
      </w:r>
      <w:r>
        <w:rPr>
          <w:spacing w:val="-12"/>
          <w:u w:val="single"/>
        </w:rPr>
        <w:t> </w:t>
      </w:r>
      <w:r>
        <w:rPr>
          <w:u w:val="single"/>
        </w:rPr>
        <w:t>CARGOS</w:t>
      </w:r>
      <w:r>
        <w:rPr>
          <w:spacing w:val="-9"/>
          <w:u w:val="single"/>
        </w:rPr>
        <w:t> </w:t>
      </w:r>
      <w:r>
        <w:rPr>
          <w:u w:val="single"/>
        </w:rPr>
        <w:t>–</w:t>
      </w:r>
      <w:r>
        <w:rPr>
          <w:spacing w:val="-12"/>
          <w:u w:val="single"/>
        </w:rPr>
        <w:t> </w:t>
      </w:r>
      <w:r>
        <w:rPr>
          <w:u w:val="single"/>
        </w:rPr>
        <w:t>CRITÉRIOS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DIFERENCIADOS</w:t>
      </w:r>
    </w:p>
    <w:p>
      <w:pPr>
        <w:pStyle w:val="BodyText"/>
        <w:spacing w:before="14"/>
        <w:ind w:left="0"/>
        <w:rPr>
          <w:b/>
        </w:rPr>
      </w:pPr>
    </w:p>
    <w:p>
      <w:pPr>
        <w:spacing w:line="360" w:lineRule="auto" w:before="0"/>
        <w:ind w:left="143" w:right="570" w:firstLine="0"/>
        <w:jc w:val="left"/>
        <w:rPr>
          <w:sz w:val="24"/>
        </w:rPr>
      </w:pPr>
      <w:r>
        <w:rPr>
          <w:sz w:val="24"/>
        </w:rPr>
        <w:t>Aos exercentes de cargos de </w:t>
      </w:r>
      <w:r>
        <w:rPr>
          <w:b/>
          <w:i/>
          <w:sz w:val="24"/>
        </w:rPr>
        <w:t>Gerentes, Coordenadores corporativos, Consultores corporativos, Diretores, Presidente, Vice-presidente </w:t>
      </w:r>
      <w:r>
        <w:rPr>
          <w:sz w:val="24"/>
        </w:rPr>
        <w:t>ou de quaisquer outros vinculados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outros</w:t>
      </w:r>
      <w:r>
        <w:rPr>
          <w:spacing w:val="-5"/>
          <w:sz w:val="24"/>
        </w:rPr>
        <w:t> </w:t>
      </w:r>
      <w:r>
        <w:rPr>
          <w:sz w:val="24"/>
        </w:rPr>
        <w:t>programas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Participação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Lucros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ou</w:t>
      </w:r>
      <w:r>
        <w:rPr>
          <w:spacing w:val="-7"/>
          <w:sz w:val="24"/>
        </w:rPr>
        <w:t> </w:t>
      </w:r>
      <w:r>
        <w:rPr>
          <w:sz w:val="24"/>
        </w:rPr>
        <w:t>Resultados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Empresa, aplicar-se-ão esses outros programas, desde que mais benéficos.</w:t>
      </w:r>
    </w:p>
    <w:p>
      <w:pPr>
        <w:pStyle w:val="Heading1"/>
        <w:spacing w:before="160"/>
        <w:rPr>
          <w:u w:val="none"/>
        </w:rPr>
      </w:pPr>
      <w:r>
        <w:rPr>
          <w:u w:val="single"/>
        </w:rPr>
        <w:t>CLÁUSULA</w:t>
      </w:r>
      <w:r>
        <w:rPr>
          <w:spacing w:val="-3"/>
          <w:u w:val="single"/>
        </w:rPr>
        <w:t> </w:t>
      </w:r>
      <w:r>
        <w:rPr>
          <w:u w:val="single"/>
        </w:rPr>
        <w:t>NONA</w:t>
      </w:r>
      <w:r>
        <w:rPr>
          <w:spacing w:val="-1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METAS/DEFINIÇÕES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360" w:lineRule="auto"/>
      </w:pPr>
      <w:r>
        <w:rPr/>
        <w:t>Para</w:t>
      </w:r>
      <w:r>
        <w:rPr>
          <w:spacing w:val="-8"/>
        </w:rPr>
        <w:t> </w:t>
      </w:r>
      <w:r>
        <w:rPr/>
        <w:t>o</w:t>
      </w:r>
      <w:r>
        <w:rPr>
          <w:spacing w:val="-5"/>
        </w:rPr>
        <w:t> </w:t>
      </w:r>
      <w:r>
        <w:rPr/>
        <w:t>exercício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2023</w:t>
      </w:r>
      <w:r>
        <w:rPr>
          <w:spacing w:val="-9"/>
        </w:rPr>
        <w:t> </w:t>
      </w:r>
      <w:r>
        <w:rPr/>
        <w:t>(pagamento</w:t>
      </w:r>
      <w:r>
        <w:rPr>
          <w:spacing w:val="-5"/>
        </w:rPr>
        <w:t> </w:t>
      </w:r>
      <w:r>
        <w:rPr/>
        <w:t>em</w:t>
      </w:r>
      <w:r>
        <w:rPr>
          <w:spacing w:val="-7"/>
        </w:rPr>
        <w:t> </w:t>
      </w:r>
      <w:r>
        <w:rPr/>
        <w:t>abril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2024)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empresa</w:t>
      </w:r>
      <w:r>
        <w:rPr>
          <w:spacing w:val="-8"/>
        </w:rPr>
        <w:t> </w:t>
      </w:r>
      <w:r>
        <w:rPr/>
        <w:t>por</w:t>
      </w:r>
      <w:r>
        <w:rPr>
          <w:spacing w:val="-5"/>
        </w:rPr>
        <w:t> </w:t>
      </w:r>
      <w:r>
        <w:rPr/>
        <w:t>liberalidade</w:t>
      </w:r>
      <w:r>
        <w:rPr>
          <w:spacing w:val="-5"/>
        </w:rPr>
        <w:t> </w:t>
      </w:r>
      <w:r>
        <w:rPr/>
        <w:t>irá realizar o pagamento do PLR sem a exigência do cumprimento de metas.</w:t>
      </w:r>
      <w:r>
        <w:rPr>
          <w:spacing w:val="40"/>
        </w:rPr>
        <w:t> </w:t>
      </w:r>
      <w:r>
        <w:rPr/>
        <w:t>Para o</w:t>
      </w:r>
    </w:p>
    <w:p>
      <w:pPr>
        <w:pStyle w:val="BodyText"/>
      </w:pPr>
      <w:r>
        <w:rPr/>
        <w:t>exercício</w:t>
      </w:r>
      <w:r>
        <w:rPr>
          <w:spacing w:val="-7"/>
        </w:rPr>
        <w:t> </w:t>
      </w:r>
      <w:r>
        <w:rPr/>
        <w:t>2024</w:t>
      </w:r>
      <w:r>
        <w:rPr>
          <w:spacing w:val="-7"/>
        </w:rPr>
        <w:t> </w:t>
      </w:r>
      <w:r>
        <w:rPr/>
        <w:t>(pagamento</w:t>
      </w:r>
      <w:r>
        <w:rPr>
          <w:spacing w:val="-5"/>
        </w:rPr>
        <w:t> </w:t>
      </w:r>
      <w:r>
        <w:rPr/>
        <w:t>em</w:t>
      </w:r>
      <w:r>
        <w:rPr>
          <w:spacing w:val="-7"/>
        </w:rPr>
        <w:t> </w:t>
      </w:r>
      <w:r>
        <w:rPr/>
        <w:t>abril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2025)</w:t>
      </w:r>
      <w:r>
        <w:rPr>
          <w:spacing w:val="-8"/>
        </w:rPr>
        <w:t> </w:t>
      </w:r>
      <w:r>
        <w:rPr/>
        <w:t>todos</w:t>
      </w:r>
      <w:r>
        <w:rPr>
          <w:spacing w:val="-5"/>
        </w:rPr>
        <w:t> </w:t>
      </w:r>
      <w:r>
        <w:rPr/>
        <w:t>os</w:t>
      </w:r>
      <w:r>
        <w:rPr>
          <w:spacing w:val="-5"/>
        </w:rPr>
        <w:t> </w:t>
      </w:r>
      <w:r>
        <w:rPr/>
        <w:t>PROFESSORES</w:t>
      </w:r>
      <w:r>
        <w:rPr>
          <w:spacing w:val="-5"/>
        </w:rPr>
        <w:t> </w:t>
      </w:r>
      <w:r>
        <w:rPr>
          <w:spacing w:val="-2"/>
        </w:rPr>
        <w:t>estarão</w:t>
      </w:r>
    </w:p>
    <w:p>
      <w:pPr>
        <w:pStyle w:val="BodyText"/>
        <w:spacing w:line="360" w:lineRule="auto" w:before="146"/>
      </w:pPr>
      <w:r>
        <w:rPr/>
        <w:t>submetidos</w:t>
      </w:r>
      <w:r>
        <w:rPr>
          <w:spacing w:val="-8"/>
        </w:rPr>
        <w:t> </w:t>
      </w:r>
      <w:r>
        <w:rPr/>
        <w:t>ao</w:t>
      </w:r>
      <w:r>
        <w:rPr>
          <w:spacing w:val="-9"/>
        </w:rPr>
        <w:t> </w:t>
      </w:r>
      <w:r>
        <w:rPr/>
        <w:t>cumprimento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metas</w:t>
      </w:r>
      <w:r>
        <w:rPr>
          <w:spacing w:val="-8"/>
        </w:rPr>
        <w:t> </w:t>
      </w:r>
      <w:r>
        <w:rPr/>
        <w:t>conforme</w:t>
      </w:r>
      <w:r>
        <w:rPr>
          <w:spacing w:val="-9"/>
        </w:rPr>
        <w:t> </w:t>
      </w:r>
      <w:r>
        <w:rPr/>
        <w:t>estabelecido</w:t>
      </w:r>
      <w:r>
        <w:rPr>
          <w:spacing w:val="-8"/>
        </w:rPr>
        <w:t> </w:t>
      </w:r>
      <w:r>
        <w:rPr/>
        <w:t>mediante</w:t>
      </w:r>
      <w:r>
        <w:rPr>
          <w:spacing w:val="-9"/>
        </w:rPr>
        <w:t> </w:t>
      </w:r>
      <w:r>
        <w:rPr/>
        <w:t>aditamento</w:t>
      </w:r>
      <w:r>
        <w:rPr>
          <w:spacing w:val="-8"/>
        </w:rPr>
        <w:t> </w:t>
      </w:r>
      <w:r>
        <w:rPr/>
        <w:t>ao presente instrumento normativo a ser celebrado até 30.04.2024.</w:t>
      </w:r>
    </w:p>
    <w:p>
      <w:pPr>
        <w:pStyle w:val="BodyText"/>
        <w:spacing w:line="360" w:lineRule="auto" w:before="161"/>
        <w:ind w:right="543"/>
      </w:pPr>
      <w:r>
        <w:rPr/>
        <w:t>Parágrafo</w:t>
      </w:r>
      <w:r>
        <w:rPr>
          <w:spacing w:val="-5"/>
        </w:rPr>
        <w:t> </w:t>
      </w:r>
      <w:r>
        <w:rPr/>
        <w:t>único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Caso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partes</w:t>
      </w:r>
      <w:r>
        <w:rPr>
          <w:spacing w:val="-8"/>
        </w:rPr>
        <w:t> </w:t>
      </w:r>
      <w:r>
        <w:rPr/>
        <w:t>não</w:t>
      </w:r>
      <w:r>
        <w:rPr>
          <w:spacing w:val="-5"/>
        </w:rPr>
        <w:t> </w:t>
      </w:r>
      <w:r>
        <w:rPr/>
        <w:t>consigam</w:t>
      </w:r>
      <w:r>
        <w:rPr>
          <w:spacing w:val="-5"/>
        </w:rPr>
        <w:t> </w:t>
      </w:r>
      <w:r>
        <w:rPr/>
        <w:t>chegar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um</w:t>
      </w:r>
      <w:r>
        <w:rPr>
          <w:spacing w:val="-8"/>
        </w:rPr>
        <w:t> </w:t>
      </w:r>
      <w:r>
        <w:rPr/>
        <w:t>denominador</w:t>
      </w:r>
      <w:r>
        <w:rPr>
          <w:spacing w:val="-7"/>
        </w:rPr>
        <w:t> </w:t>
      </w:r>
      <w:r>
        <w:rPr/>
        <w:t>comum</w:t>
      </w:r>
      <w:r>
        <w:rPr>
          <w:spacing w:val="-6"/>
        </w:rPr>
        <w:t> </w:t>
      </w:r>
      <w:r>
        <w:rPr/>
        <w:t>no que se refere às metas estabelecidas para o exercício de 2024, fica prejudicado o</w:t>
      </w:r>
    </w:p>
    <w:p>
      <w:pPr>
        <w:pStyle w:val="BodyText"/>
        <w:spacing w:line="292" w:lineRule="exact"/>
      </w:pPr>
      <w:r>
        <w:rPr/>
        <w:t>pagamento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participação</w:t>
      </w:r>
      <w:r>
        <w:rPr>
          <w:spacing w:val="-3"/>
        </w:rPr>
        <w:t> </w:t>
      </w:r>
      <w:r>
        <w:rPr/>
        <w:t>nos</w:t>
      </w:r>
      <w:r>
        <w:rPr>
          <w:spacing w:val="-6"/>
        </w:rPr>
        <w:t> </w:t>
      </w:r>
      <w:r>
        <w:rPr/>
        <w:t>lucros</w:t>
      </w:r>
      <w:r>
        <w:rPr>
          <w:spacing w:val="-5"/>
        </w:rPr>
        <w:t> </w:t>
      </w:r>
      <w:r>
        <w:rPr/>
        <w:t>no</w:t>
      </w:r>
      <w:r>
        <w:rPr>
          <w:spacing w:val="-3"/>
        </w:rPr>
        <w:t> </w:t>
      </w:r>
      <w:r>
        <w:rPr/>
        <w:t>mês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abril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2025.</w:t>
      </w:r>
    </w:p>
    <w:p>
      <w:pPr>
        <w:pStyle w:val="BodyText"/>
        <w:spacing w:before="14"/>
        <w:ind w:left="0"/>
      </w:pPr>
    </w:p>
    <w:p>
      <w:pPr>
        <w:pStyle w:val="Heading1"/>
        <w:spacing w:line="360" w:lineRule="auto"/>
        <w:ind w:right="543"/>
        <w:rPr>
          <w:u w:val="none"/>
        </w:rPr>
      </w:pPr>
      <w:r>
        <w:rPr>
          <w:spacing w:val="-2"/>
          <w:u w:val="single"/>
        </w:rPr>
        <w:t>CLÁUSULA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DÉCIMA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–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DO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VALOR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DA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PARTICIPAÇÃO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NOS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RESULTADOS</w:t>
      </w:r>
      <w:r>
        <w:rPr>
          <w:spacing w:val="-2"/>
          <w:u w:val="none"/>
        </w:rPr>
        <w:t> </w:t>
      </w:r>
      <w:r>
        <w:rPr>
          <w:spacing w:val="-2"/>
          <w:u w:val="single"/>
        </w:rPr>
        <w:t>COMPLEMENTAR</w:t>
      </w:r>
    </w:p>
    <w:p>
      <w:pPr>
        <w:pStyle w:val="BodyText"/>
        <w:spacing w:before="160"/>
      </w:pPr>
      <w:r>
        <w:rPr/>
        <w:t>Serão</w:t>
      </w:r>
      <w:r>
        <w:rPr>
          <w:spacing w:val="-9"/>
        </w:rPr>
        <w:t> </w:t>
      </w:r>
      <w:r>
        <w:rPr>
          <w:spacing w:val="-2"/>
        </w:rPr>
        <w:t>pagas:</w:t>
      </w:r>
    </w:p>
    <w:p>
      <w:pPr>
        <w:pStyle w:val="BodyText"/>
        <w:spacing w:before="14"/>
        <w:ind w:left="0"/>
      </w:pP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360" w:lineRule="auto" w:before="1" w:after="0"/>
        <w:ind w:left="143" w:right="599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todos</w:t>
      </w:r>
      <w:r>
        <w:rPr>
          <w:spacing w:val="-9"/>
          <w:sz w:val="24"/>
        </w:rPr>
        <w:t> </w:t>
      </w:r>
      <w:r>
        <w:rPr>
          <w:sz w:val="24"/>
        </w:rPr>
        <w:t>os</w:t>
      </w:r>
      <w:r>
        <w:rPr>
          <w:spacing w:val="-8"/>
          <w:sz w:val="24"/>
        </w:rPr>
        <w:t> </w:t>
      </w:r>
      <w:r>
        <w:rPr>
          <w:sz w:val="24"/>
        </w:rPr>
        <w:t>PROFESSORES</w:t>
      </w:r>
      <w:r>
        <w:rPr>
          <w:spacing w:val="-7"/>
          <w:sz w:val="24"/>
        </w:rPr>
        <w:t> </w:t>
      </w:r>
      <w:r>
        <w:rPr>
          <w:sz w:val="24"/>
        </w:rPr>
        <w:t>abrangidos</w:t>
      </w:r>
      <w:r>
        <w:rPr>
          <w:spacing w:val="-8"/>
          <w:sz w:val="24"/>
        </w:rPr>
        <w:t> </w:t>
      </w:r>
      <w:r>
        <w:rPr>
          <w:sz w:val="24"/>
        </w:rPr>
        <w:t>pelo</w:t>
      </w:r>
      <w:r>
        <w:rPr>
          <w:spacing w:val="-8"/>
          <w:sz w:val="24"/>
        </w:rPr>
        <w:t> </w:t>
      </w:r>
      <w:r>
        <w:rPr>
          <w:sz w:val="24"/>
        </w:rPr>
        <w:t>presente</w:t>
      </w:r>
      <w:r>
        <w:rPr>
          <w:spacing w:val="-8"/>
          <w:sz w:val="24"/>
        </w:rPr>
        <w:t> </w:t>
      </w:r>
      <w:r>
        <w:rPr>
          <w:sz w:val="24"/>
        </w:rPr>
        <w:t>acordo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exercício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2023 será devida participação nos resultados correspondente a 10% do salário vigente na data do pagamento da gratificação (abril de 2024).</w:t>
      </w: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360" w:lineRule="auto" w:before="160" w:after="0"/>
        <w:ind w:left="143" w:right="460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todos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PROFESSORES</w:t>
      </w:r>
      <w:r>
        <w:rPr>
          <w:spacing w:val="-3"/>
          <w:sz w:val="24"/>
        </w:rPr>
        <w:t> </w:t>
      </w:r>
      <w:r>
        <w:rPr>
          <w:sz w:val="24"/>
        </w:rPr>
        <w:t>abrangidos</w:t>
      </w:r>
      <w:r>
        <w:rPr>
          <w:spacing w:val="-4"/>
          <w:sz w:val="24"/>
        </w:rPr>
        <w:t> </w:t>
      </w:r>
      <w:r>
        <w:rPr>
          <w:sz w:val="24"/>
        </w:rPr>
        <w:t>pelo</w:t>
      </w:r>
      <w:r>
        <w:rPr>
          <w:spacing w:val="-6"/>
          <w:sz w:val="24"/>
        </w:rPr>
        <w:t> </w:t>
      </w:r>
      <w:r>
        <w:rPr>
          <w:sz w:val="24"/>
        </w:rPr>
        <w:t>presente</w:t>
      </w:r>
      <w:r>
        <w:rPr>
          <w:spacing w:val="-2"/>
          <w:sz w:val="24"/>
        </w:rPr>
        <w:t> </w:t>
      </w:r>
      <w:r>
        <w:rPr>
          <w:sz w:val="24"/>
        </w:rPr>
        <w:t>instrumento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cumprirem as metas estabelecidas no aditamento ao presente acordo no exercício de 2024 será devida</w:t>
      </w:r>
      <w:r>
        <w:rPr>
          <w:spacing w:val="-6"/>
          <w:sz w:val="24"/>
        </w:rPr>
        <w:t> </w:t>
      </w:r>
      <w:r>
        <w:rPr>
          <w:sz w:val="24"/>
        </w:rPr>
        <w:t>participação</w:t>
      </w:r>
      <w:r>
        <w:rPr>
          <w:spacing w:val="-7"/>
          <w:sz w:val="24"/>
        </w:rPr>
        <w:t> </w:t>
      </w:r>
      <w:r>
        <w:rPr>
          <w:sz w:val="24"/>
        </w:rPr>
        <w:t>nos</w:t>
      </w:r>
      <w:r>
        <w:rPr>
          <w:spacing w:val="-8"/>
          <w:sz w:val="24"/>
        </w:rPr>
        <w:t> </w:t>
      </w:r>
      <w:r>
        <w:rPr>
          <w:sz w:val="24"/>
        </w:rPr>
        <w:t>resultados</w:t>
      </w:r>
      <w:r>
        <w:rPr>
          <w:spacing w:val="-5"/>
          <w:sz w:val="24"/>
        </w:rPr>
        <w:t> </w:t>
      </w:r>
      <w:r>
        <w:rPr>
          <w:sz w:val="24"/>
        </w:rPr>
        <w:t>correspondente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10%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salário</w:t>
      </w:r>
      <w:r>
        <w:rPr>
          <w:spacing w:val="-7"/>
          <w:sz w:val="24"/>
        </w:rPr>
        <w:t> </w:t>
      </w:r>
      <w:r>
        <w:rPr>
          <w:sz w:val="24"/>
        </w:rPr>
        <w:t>vigente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8"/>
          <w:sz w:val="24"/>
        </w:rPr>
        <w:t> </w:t>
      </w:r>
      <w:r>
        <w:rPr>
          <w:sz w:val="24"/>
        </w:rPr>
        <w:t>data</w:t>
      </w:r>
      <w:r>
        <w:rPr>
          <w:spacing w:val="-8"/>
          <w:sz w:val="24"/>
        </w:rPr>
        <w:t> </w:t>
      </w:r>
      <w:r>
        <w:rPr>
          <w:sz w:val="24"/>
        </w:rPr>
        <w:t>do pagamento da gratificação (abril de 2025).</w:t>
      </w:r>
    </w:p>
    <w:p>
      <w:pPr>
        <w:pStyle w:val="Heading1"/>
        <w:spacing w:before="160"/>
        <w:rPr>
          <w:u w:val="none"/>
        </w:rPr>
      </w:pPr>
      <w:r>
        <w:rPr>
          <w:u w:val="none"/>
        </w:rPr>
        <w:t>CLÁUSULA</w:t>
      </w:r>
      <w:r>
        <w:rPr>
          <w:spacing w:val="-10"/>
          <w:u w:val="none"/>
        </w:rPr>
        <w:t> </w:t>
      </w:r>
      <w:r>
        <w:rPr>
          <w:u w:val="none"/>
        </w:rPr>
        <w:t>DÉCIMA</w:t>
      </w:r>
      <w:r>
        <w:rPr>
          <w:spacing w:val="-10"/>
          <w:u w:val="none"/>
        </w:rPr>
        <w:t> </w:t>
      </w:r>
      <w:r>
        <w:rPr>
          <w:u w:val="none"/>
        </w:rPr>
        <w:t>PRIMEIRA</w:t>
      </w:r>
      <w:r>
        <w:rPr>
          <w:spacing w:val="-8"/>
          <w:u w:val="none"/>
        </w:rPr>
        <w:t> </w:t>
      </w:r>
      <w:r>
        <w:rPr>
          <w:u w:val="none"/>
        </w:rPr>
        <w:t>–</w:t>
      </w:r>
      <w:r>
        <w:rPr>
          <w:spacing w:val="-10"/>
          <w:u w:val="none"/>
        </w:rPr>
        <w:t> </w:t>
      </w:r>
      <w:r>
        <w:rPr>
          <w:u w:val="none"/>
        </w:rPr>
        <w:t>FATORES</w:t>
      </w:r>
      <w:r>
        <w:rPr>
          <w:spacing w:val="-10"/>
          <w:u w:val="none"/>
        </w:rPr>
        <w:t> </w:t>
      </w:r>
      <w:r>
        <w:rPr>
          <w:u w:val="none"/>
        </w:rPr>
        <w:t>DE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ELIMINAÇÃO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</w:pPr>
      <w:r>
        <w:rPr/>
        <w:t>Os</w:t>
      </w:r>
      <w:r>
        <w:rPr>
          <w:spacing w:val="-7"/>
        </w:rPr>
        <w:t> </w:t>
      </w:r>
      <w:r>
        <w:rPr/>
        <w:t>empregados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sofrerem</w:t>
      </w:r>
      <w:r>
        <w:rPr>
          <w:spacing w:val="-5"/>
        </w:rPr>
        <w:t> </w:t>
      </w:r>
      <w:r>
        <w:rPr/>
        <w:t>sanções</w:t>
      </w:r>
      <w:r>
        <w:rPr>
          <w:spacing w:val="-7"/>
        </w:rPr>
        <w:t> </w:t>
      </w:r>
      <w:r>
        <w:rPr/>
        <w:t>disciplinares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ano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antecede</w:t>
      </w:r>
      <w:r>
        <w:rPr>
          <w:spacing w:val="-9"/>
        </w:rPr>
        <w:t> </w:t>
      </w:r>
      <w:r>
        <w:rPr>
          <w:spacing w:val="-5"/>
        </w:rPr>
        <w:t>ao</w:t>
      </w:r>
    </w:p>
    <w:p>
      <w:pPr>
        <w:pStyle w:val="BodyText"/>
        <w:spacing w:line="360" w:lineRule="auto" w:before="146"/>
        <w:ind w:right="543"/>
      </w:pPr>
      <w:r>
        <w:rPr/>
        <w:t>pagamento</w:t>
      </w:r>
      <w:r>
        <w:rPr>
          <w:spacing w:val="-11"/>
        </w:rPr>
        <w:t> </w:t>
      </w:r>
      <w:r>
        <w:rPr/>
        <w:t>das</w:t>
      </w:r>
      <w:r>
        <w:rPr>
          <w:spacing w:val="-10"/>
        </w:rPr>
        <w:t> </w:t>
      </w:r>
      <w:r>
        <w:rPr/>
        <w:t>gratificações,</w:t>
      </w:r>
      <w:r>
        <w:rPr>
          <w:spacing w:val="-10"/>
        </w:rPr>
        <w:t> </w:t>
      </w:r>
      <w:r>
        <w:rPr/>
        <w:t>desde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decorrentes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situações</w:t>
      </w:r>
      <w:r>
        <w:rPr>
          <w:spacing w:val="-12"/>
        </w:rPr>
        <w:t> </w:t>
      </w:r>
      <w:r>
        <w:rPr/>
        <w:t>devidamente verificadas e comprovadas, perderão o direito à PLR</w:t>
      </w:r>
    </w:p>
    <w:p>
      <w:pPr>
        <w:pStyle w:val="BodyText"/>
        <w:spacing w:after="0" w:line="360" w:lineRule="auto"/>
        <w:sectPr>
          <w:pgSz w:w="11910" w:h="16840"/>
          <w:pgMar w:top="1360" w:bottom="280" w:left="1559" w:right="1275"/>
        </w:sectPr>
      </w:pPr>
    </w:p>
    <w:p>
      <w:pPr>
        <w:pStyle w:val="Heading1"/>
        <w:spacing w:before="37"/>
        <w:rPr>
          <w:u w:val="none"/>
        </w:rPr>
      </w:pPr>
      <w:r>
        <w:rPr>
          <w:u w:val="none"/>
        </w:rPr>
        <w:t>CLÁUSULA</w:t>
      </w:r>
      <w:r>
        <w:rPr>
          <w:spacing w:val="-11"/>
          <w:u w:val="none"/>
        </w:rPr>
        <w:t> </w:t>
      </w:r>
      <w:r>
        <w:rPr>
          <w:u w:val="none"/>
        </w:rPr>
        <w:t>DÉCIMA</w:t>
      </w:r>
      <w:r>
        <w:rPr>
          <w:spacing w:val="-9"/>
          <w:u w:val="none"/>
        </w:rPr>
        <w:t> </w:t>
      </w:r>
      <w:r>
        <w:rPr>
          <w:u w:val="none"/>
        </w:rPr>
        <w:t>SEGUNDA</w:t>
      </w:r>
      <w:r>
        <w:rPr>
          <w:spacing w:val="-7"/>
          <w:u w:val="none"/>
        </w:rPr>
        <w:t> </w:t>
      </w:r>
      <w:r>
        <w:rPr>
          <w:u w:val="none"/>
        </w:rPr>
        <w:t>–</w:t>
      </w:r>
      <w:r>
        <w:rPr>
          <w:spacing w:val="-10"/>
          <w:u w:val="none"/>
        </w:rPr>
        <w:t> </w:t>
      </w:r>
      <w:r>
        <w:rPr>
          <w:u w:val="none"/>
        </w:rPr>
        <w:t>ALTERAÇÃO</w:t>
      </w:r>
      <w:r>
        <w:rPr>
          <w:spacing w:val="-9"/>
          <w:u w:val="none"/>
        </w:rPr>
        <w:t> </w:t>
      </w:r>
      <w:r>
        <w:rPr>
          <w:u w:val="none"/>
        </w:rPr>
        <w:t>DO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PROGRAMA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360" w:lineRule="auto"/>
      </w:pPr>
      <w:r>
        <w:rPr/>
        <w:t>A</w:t>
      </w:r>
      <w:r>
        <w:rPr>
          <w:spacing w:val="-6"/>
        </w:rPr>
        <w:t> </w:t>
      </w:r>
      <w:r>
        <w:rPr/>
        <w:t>MANTENEDORA</w:t>
      </w:r>
      <w:r>
        <w:rPr>
          <w:spacing w:val="-6"/>
        </w:rPr>
        <w:t> </w:t>
      </w:r>
      <w:r>
        <w:rPr/>
        <w:t>se</w:t>
      </w:r>
      <w:r>
        <w:rPr>
          <w:spacing w:val="-9"/>
        </w:rPr>
        <w:t> </w:t>
      </w:r>
      <w:r>
        <w:rPr/>
        <w:t>reserva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direito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alterar,</w:t>
      </w:r>
      <w:r>
        <w:rPr>
          <w:spacing w:val="-7"/>
        </w:rPr>
        <w:t> </w:t>
      </w:r>
      <w:r>
        <w:rPr/>
        <w:t>manter</w:t>
      </w:r>
      <w:r>
        <w:rPr>
          <w:spacing w:val="-8"/>
        </w:rPr>
        <w:t> </w:t>
      </w:r>
      <w:r>
        <w:rPr/>
        <w:t>ou</w:t>
      </w:r>
      <w:r>
        <w:rPr>
          <w:spacing w:val="-5"/>
        </w:rPr>
        <w:t> </w:t>
      </w:r>
      <w:r>
        <w:rPr/>
        <w:t>excluir</w:t>
      </w:r>
      <w:r>
        <w:rPr>
          <w:spacing w:val="-6"/>
        </w:rPr>
        <w:t> </w:t>
      </w:r>
      <w:r>
        <w:rPr/>
        <w:t>o</w:t>
      </w:r>
      <w:r>
        <w:rPr>
          <w:spacing w:val="-9"/>
        </w:rPr>
        <w:t> </w:t>
      </w:r>
      <w:r>
        <w:rPr/>
        <w:t>benefício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cada exercício fiscal referente ao período de janeiro a dezembro, o que ocorrerá mediante negociação</w:t>
      </w:r>
      <w:r>
        <w:rPr>
          <w:spacing w:val="-4"/>
        </w:rPr>
        <w:t> </w:t>
      </w:r>
      <w:r>
        <w:rPr/>
        <w:t>coletiva</w:t>
      </w:r>
      <w:r>
        <w:rPr>
          <w:spacing w:val="-4"/>
        </w:rPr>
        <w:t> </w:t>
      </w:r>
      <w:r>
        <w:rPr/>
        <w:t>com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SINPES</w:t>
      </w:r>
      <w:r>
        <w:rPr>
          <w:spacing w:val="-6"/>
        </w:rPr>
        <w:t> </w:t>
      </w:r>
      <w:r>
        <w:rPr/>
        <w:t>com</w:t>
      </w:r>
      <w:r>
        <w:rPr>
          <w:spacing w:val="-4"/>
        </w:rPr>
        <w:t> </w:t>
      </w:r>
      <w:r>
        <w:rPr/>
        <w:t>celebração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Acordo</w:t>
      </w:r>
      <w:r>
        <w:rPr>
          <w:spacing w:val="-4"/>
        </w:rPr>
        <w:t> </w:t>
      </w:r>
      <w:r>
        <w:rPr/>
        <w:t>Coletivo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Trabalho</w:t>
      </w:r>
      <w:r>
        <w:rPr>
          <w:spacing w:val="-6"/>
        </w:rPr>
        <w:t> </w:t>
      </w:r>
      <w:r>
        <w:rPr/>
        <w:t>que estabelecerá as condições destas modificações.</w:t>
      </w:r>
    </w:p>
    <w:p>
      <w:pPr>
        <w:pStyle w:val="BodyText"/>
        <w:spacing w:before="160"/>
      </w:pPr>
      <w:r>
        <w:rPr/>
        <w:t>São</w:t>
      </w:r>
      <w:r>
        <w:rPr>
          <w:spacing w:val="-3"/>
        </w:rPr>
        <w:t> </w:t>
      </w:r>
      <w:r>
        <w:rPr/>
        <w:t>Paulo,</w:t>
      </w:r>
      <w:r>
        <w:rPr>
          <w:spacing w:val="-5"/>
        </w:rPr>
        <w:t> </w:t>
      </w:r>
      <w:r>
        <w:rPr/>
        <w:t>05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janeiro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2024</w:t>
      </w:r>
    </w:p>
    <w:p>
      <w:pPr>
        <w:pStyle w:val="BodyText"/>
        <w:spacing w:before="14"/>
        <w:ind w:left="0"/>
      </w:pPr>
    </w:p>
    <w:p>
      <w:pPr>
        <w:tabs>
          <w:tab w:pos="7668" w:val="left" w:leader="none"/>
        </w:tabs>
        <w:spacing w:before="0"/>
        <w:ind w:left="143" w:right="0" w:firstLine="0"/>
        <w:jc w:val="left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  <w:spacing w:before="15"/>
        <w:ind w:left="0"/>
      </w:pPr>
    </w:p>
    <w:p>
      <w:pPr>
        <w:pStyle w:val="Heading1"/>
        <w:rPr>
          <w:u w:val="none"/>
        </w:rPr>
      </w:pPr>
      <w:r>
        <w:rPr>
          <w:u w:val="none"/>
        </w:rPr>
        <w:t>Sindicato</w:t>
      </w:r>
      <w:r>
        <w:rPr>
          <w:spacing w:val="-7"/>
          <w:u w:val="none"/>
        </w:rPr>
        <w:t> </w:t>
      </w:r>
      <w:r>
        <w:rPr>
          <w:u w:val="none"/>
        </w:rPr>
        <w:t>dos</w:t>
      </w:r>
      <w:r>
        <w:rPr>
          <w:spacing w:val="-5"/>
          <w:u w:val="none"/>
        </w:rPr>
        <w:t> </w:t>
      </w:r>
      <w:r>
        <w:rPr>
          <w:u w:val="none"/>
        </w:rPr>
        <w:t>Professores</w:t>
      </w:r>
      <w:r>
        <w:rPr>
          <w:spacing w:val="-5"/>
          <w:u w:val="none"/>
        </w:rPr>
        <w:t> </w:t>
      </w:r>
      <w:r>
        <w:rPr>
          <w:u w:val="none"/>
        </w:rPr>
        <w:t>do</w:t>
      </w:r>
      <w:r>
        <w:rPr>
          <w:spacing w:val="-5"/>
          <w:u w:val="none"/>
        </w:rPr>
        <w:t> </w:t>
      </w:r>
      <w:r>
        <w:rPr>
          <w:u w:val="none"/>
        </w:rPr>
        <w:t>Ensino</w:t>
      </w:r>
      <w:r>
        <w:rPr>
          <w:spacing w:val="-6"/>
          <w:u w:val="none"/>
        </w:rPr>
        <w:t> </w:t>
      </w:r>
      <w:r>
        <w:rPr>
          <w:u w:val="none"/>
        </w:rPr>
        <w:t>Superior</w:t>
      </w:r>
      <w:r>
        <w:rPr>
          <w:spacing w:val="-6"/>
          <w:u w:val="none"/>
        </w:rPr>
        <w:t> </w:t>
      </w:r>
      <w:r>
        <w:rPr>
          <w:u w:val="none"/>
        </w:rPr>
        <w:t>de</w:t>
      </w:r>
      <w:r>
        <w:rPr>
          <w:spacing w:val="-7"/>
          <w:u w:val="none"/>
        </w:rPr>
        <w:t> </w:t>
      </w:r>
      <w:r>
        <w:rPr>
          <w:u w:val="none"/>
        </w:rPr>
        <w:t>Curitiba</w:t>
      </w:r>
      <w:r>
        <w:rPr>
          <w:spacing w:val="-5"/>
          <w:u w:val="none"/>
        </w:rPr>
        <w:t> </w:t>
      </w:r>
      <w:r>
        <w:rPr>
          <w:u w:val="none"/>
        </w:rPr>
        <w:t>e</w:t>
      </w:r>
      <w:r>
        <w:rPr>
          <w:spacing w:val="-6"/>
          <w:u w:val="none"/>
        </w:rPr>
        <w:t> </w:t>
      </w:r>
      <w:r>
        <w:rPr>
          <w:u w:val="none"/>
        </w:rPr>
        <w:t>Região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Metropolitana</w:t>
      </w:r>
    </w:p>
    <w:p>
      <w:pPr>
        <w:pStyle w:val="BodyText"/>
        <w:spacing w:before="14"/>
        <w:ind w:left="0"/>
        <w:rPr>
          <w:b/>
        </w:rPr>
      </w:pPr>
    </w:p>
    <w:p>
      <w:pPr>
        <w:tabs>
          <w:tab w:pos="7668" w:val="left" w:leader="none"/>
        </w:tabs>
        <w:spacing w:before="0"/>
        <w:ind w:left="143" w:right="0" w:firstLine="0"/>
        <w:jc w:val="left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  <w:spacing w:before="11"/>
        <w:ind w:left="0"/>
      </w:pPr>
    </w:p>
    <w:p>
      <w:pPr>
        <w:pStyle w:val="Heading1"/>
        <w:rPr>
          <w:u w:val="none"/>
        </w:rPr>
      </w:pPr>
      <w:r>
        <w:rPr>
          <w:u w:val="none"/>
        </w:rPr>
        <w:t>Universidade</w:t>
      </w:r>
      <w:r>
        <w:rPr>
          <w:spacing w:val="-8"/>
          <w:u w:val="none"/>
        </w:rPr>
        <w:t> </w:t>
      </w:r>
      <w:r>
        <w:rPr>
          <w:u w:val="none"/>
        </w:rPr>
        <w:t>Cruzeiro</w:t>
      </w:r>
      <w:r>
        <w:rPr>
          <w:spacing w:val="-9"/>
          <w:u w:val="none"/>
        </w:rPr>
        <w:t> </w:t>
      </w:r>
      <w:r>
        <w:rPr>
          <w:u w:val="none"/>
        </w:rPr>
        <w:t>do</w:t>
      </w:r>
      <w:r>
        <w:rPr>
          <w:spacing w:val="-6"/>
          <w:u w:val="none"/>
        </w:rPr>
        <w:t> </w:t>
      </w:r>
      <w:r>
        <w:rPr>
          <w:spacing w:val="-5"/>
          <w:u w:val="none"/>
        </w:rPr>
        <w:t>Sul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before="1"/>
      </w:pPr>
      <w:r>
        <w:rPr/>
        <w:t>Gerente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RH:</w:t>
      </w:r>
      <w:r>
        <w:rPr>
          <w:spacing w:val="-2"/>
        </w:rPr>
        <w:t> </w:t>
      </w:r>
      <w:r>
        <w:rPr/>
        <w:t>João</w:t>
      </w:r>
      <w:r>
        <w:rPr>
          <w:spacing w:val="-4"/>
        </w:rPr>
        <w:t> </w:t>
      </w:r>
      <w:r>
        <w:rPr>
          <w:spacing w:val="-2"/>
        </w:rPr>
        <w:t>Mancio</w:t>
      </w:r>
    </w:p>
    <w:sectPr>
      <w:pgSz w:w="11910" w:h="16840"/>
      <w:pgMar w:top="1360" w:bottom="280" w:left="1559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43" w:hanging="1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33" w:hanging="1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26" w:hanging="1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19" w:hanging="1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12" w:hanging="1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06" w:hanging="1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99" w:hanging="1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92" w:hanging="1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85" w:hanging="11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3"/>
      <w:outlineLvl w:val="1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43" w:right="46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1"/>
      <w:ind w:left="5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Simpes</dc:creator>
  <dcterms:created xsi:type="dcterms:W3CDTF">2025-06-24T16:43:54Z</dcterms:created>
  <dcterms:modified xsi:type="dcterms:W3CDTF">2025-06-24T16:43:54Z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2025-06-24T00:00:00Z</vt:filetime>
  </property>
  <property fmtid="{D5CDD505-2E9C-101B-9397-08002B2CF9AE}" pid="5" name="Producer">
    <vt:lpwstr>Microsoft® Word 2019</vt:lpwstr>
  </property>
</Properties>
</file>